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BD4" w:rsidRDefault="003F0BD4" w:rsidP="004D0639">
      <w:pPr>
        <w:autoSpaceDE w:val="0"/>
        <w:autoSpaceDN w:val="0"/>
        <w:adjustRightInd w:val="0"/>
        <w:spacing w:after="0" w:line="240" w:lineRule="auto"/>
        <w:rPr>
          <w:rFonts w:ascii="Helv" w:hAnsi="Helv" w:cs="Helv"/>
          <w:b/>
          <w:bCs/>
          <w:color w:val="000000"/>
          <w:sz w:val="20"/>
          <w:szCs w:val="20"/>
        </w:rPr>
      </w:pPr>
    </w:p>
    <w:p w:rsidR="003F0BD4" w:rsidRDefault="003F0BD4" w:rsidP="004D0639">
      <w:pPr>
        <w:autoSpaceDE w:val="0"/>
        <w:autoSpaceDN w:val="0"/>
        <w:adjustRightInd w:val="0"/>
        <w:spacing w:after="0" w:line="240" w:lineRule="auto"/>
        <w:rPr>
          <w:rFonts w:ascii="Helv" w:hAnsi="Helv" w:cs="Helv"/>
          <w:b/>
          <w:bCs/>
          <w:color w:val="000000"/>
          <w:sz w:val="20"/>
          <w:szCs w:val="20"/>
        </w:rPr>
      </w:pPr>
    </w:p>
    <w:p w:rsidR="003F0BD4" w:rsidRDefault="003F0BD4" w:rsidP="003F0BD4">
      <w:pPr>
        <w:jc w:val="center"/>
        <w:outlineLvl w:val="0"/>
        <w:rPr>
          <w:sz w:val="72"/>
        </w:rPr>
      </w:pPr>
      <w:r>
        <w:rPr>
          <w:sz w:val="72"/>
        </w:rPr>
        <w:t>Western New York</w:t>
      </w:r>
    </w:p>
    <w:p w:rsidR="003F0BD4" w:rsidRPr="00253B24" w:rsidRDefault="003F0BD4" w:rsidP="003F0BD4">
      <w:pPr>
        <w:jc w:val="center"/>
        <w:outlineLvl w:val="0"/>
        <w:rPr>
          <w:sz w:val="72"/>
        </w:rPr>
      </w:pPr>
      <w:r>
        <w:rPr>
          <w:sz w:val="72"/>
        </w:rPr>
        <w:t>Regional Information Center</w:t>
      </w:r>
    </w:p>
    <w:p w:rsidR="003F0BD4" w:rsidRDefault="003F0BD4" w:rsidP="003F0BD4">
      <w:pPr>
        <w:rPr>
          <w:sz w:val="72"/>
        </w:rPr>
      </w:pPr>
    </w:p>
    <w:p w:rsidR="003F0BD4" w:rsidRDefault="003F0BD4" w:rsidP="003F0BD4">
      <w:pPr>
        <w:rPr>
          <w:sz w:val="72"/>
        </w:rPr>
      </w:pPr>
    </w:p>
    <w:p w:rsidR="003F0BD4" w:rsidRDefault="003F0BD4" w:rsidP="003F0BD4">
      <w:pPr>
        <w:jc w:val="center"/>
        <w:outlineLvl w:val="0"/>
        <w:rPr>
          <w:sz w:val="72"/>
        </w:rPr>
      </w:pPr>
      <w:proofErr w:type="gramStart"/>
      <w:r>
        <w:rPr>
          <w:sz w:val="72"/>
        </w:rPr>
        <w:t>IT</w:t>
      </w:r>
      <w:proofErr w:type="gramEnd"/>
      <w:r>
        <w:rPr>
          <w:sz w:val="72"/>
        </w:rPr>
        <w:t xml:space="preserve"> Leaders Briefing:</w:t>
      </w:r>
    </w:p>
    <w:p w:rsidR="003F0BD4" w:rsidRPr="00253B24" w:rsidRDefault="003F0BD4" w:rsidP="003F0BD4">
      <w:pPr>
        <w:jc w:val="center"/>
        <w:outlineLvl w:val="0"/>
        <w:rPr>
          <w:sz w:val="72"/>
        </w:rPr>
      </w:pPr>
      <w:r>
        <w:rPr>
          <w:sz w:val="72"/>
        </w:rPr>
        <w:t>Smartphone and Tablet Integration</w:t>
      </w:r>
    </w:p>
    <w:p w:rsidR="003F0BD4" w:rsidRDefault="003F0BD4" w:rsidP="003F0BD4">
      <w:pPr>
        <w:jc w:val="center"/>
      </w:pPr>
    </w:p>
    <w:p w:rsidR="003F0BD4" w:rsidRDefault="003F0BD4" w:rsidP="003F0BD4">
      <w:pPr>
        <w:jc w:val="center"/>
      </w:pPr>
    </w:p>
    <w:p w:rsidR="003F0BD4" w:rsidRDefault="003F0BD4" w:rsidP="003F0BD4">
      <w:pPr>
        <w:jc w:val="center"/>
      </w:pPr>
    </w:p>
    <w:p w:rsidR="003F0BD4" w:rsidRPr="000C4E8C" w:rsidRDefault="003F0BD4" w:rsidP="003F0BD4">
      <w:pPr>
        <w:jc w:val="center"/>
        <w:outlineLvl w:val="0"/>
        <w:rPr>
          <w:sz w:val="28"/>
        </w:rPr>
      </w:pPr>
      <w:r w:rsidRPr="000C4E8C">
        <w:rPr>
          <w:sz w:val="28"/>
        </w:rPr>
        <w:t>Prepared by the</w:t>
      </w:r>
    </w:p>
    <w:p w:rsidR="003F0BD4" w:rsidRDefault="003F0BD4" w:rsidP="003F0BD4">
      <w:pPr>
        <w:jc w:val="center"/>
        <w:rPr>
          <w:sz w:val="28"/>
        </w:rPr>
      </w:pPr>
      <w:r>
        <w:rPr>
          <w:sz w:val="28"/>
        </w:rPr>
        <w:t>Western New York</w:t>
      </w:r>
      <w:r w:rsidRPr="000C4E8C">
        <w:rPr>
          <w:sz w:val="28"/>
        </w:rPr>
        <w:t xml:space="preserve"> Regional Information Center</w:t>
      </w:r>
    </w:p>
    <w:p w:rsidR="003F0BD4" w:rsidRDefault="003F0BD4" w:rsidP="003F0BD4">
      <w:pPr>
        <w:jc w:val="center"/>
        <w:rPr>
          <w:sz w:val="28"/>
        </w:rPr>
      </w:pPr>
      <w:r>
        <w:rPr>
          <w:sz w:val="28"/>
        </w:rPr>
        <w:t>April 20, 2011</w:t>
      </w:r>
      <w:r w:rsidR="00BE42A1">
        <w:rPr>
          <w:sz w:val="28"/>
        </w:rPr>
        <w:t xml:space="preserve">/ revised </w:t>
      </w:r>
      <w:r w:rsidR="006A4C18">
        <w:rPr>
          <w:sz w:val="28"/>
        </w:rPr>
        <w:t>6/21</w:t>
      </w:r>
      <w:r w:rsidR="008A28DE">
        <w:rPr>
          <w:sz w:val="28"/>
        </w:rPr>
        <w:t>/</w:t>
      </w:r>
      <w:r w:rsidR="00BE42A1">
        <w:rPr>
          <w:sz w:val="28"/>
        </w:rPr>
        <w:t>11</w:t>
      </w:r>
      <w:r w:rsidR="00EE138F">
        <w:rPr>
          <w:sz w:val="28"/>
        </w:rPr>
        <w:t>/revised 7/18/11</w:t>
      </w:r>
    </w:p>
    <w:p w:rsidR="003F0BD4" w:rsidRPr="000C4E8C" w:rsidRDefault="003F0BD4" w:rsidP="003F0BD4">
      <w:pPr>
        <w:jc w:val="center"/>
        <w:rPr>
          <w:sz w:val="28"/>
        </w:rPr>
      </w:pPr>
    </w:p>
    <w:p w:rsidR="003F0BD4" w:rsidRDefault="003F0BD4" w:rsidP="004D0639">
      <w:pPr>
        <w:autoSpaceDE w:val="0"/>
        <w:autoSpaceDN w:val="0"/>
        <w:adjustRightInd w:val="0"/>
        <w:spacing w:after="0" w:line="240" w:lineRule="auto"/>
        <w:rPr>
          <w:rFonts w:ascii="Helv" w:hAnsi="Helv" w:cs="Helv"/>
          <w:b/>
          <w:bCs/>
          <w:color w:val="000000"/>
          <w:sz w:val="20"/>
          <w:szCs w:val="20"/>
        </w:rPr>
      </w:pPr>
    </w:p>
    <w:p w:rsidR="003F0BD4" w:rsidRDefault="003F0BD4" w:rsidP="004D0639">
      <w:pPr>
        <w:autoSpaceDE w:val="0"/>
        <w:autoSpaceDN w:val="0"/>
        <w:adjustRightInd w:val="0"/>
        <w:spacing w:after="0" w:line="240" w:lineRule="auto"/>
        <w:rPr>
          <w:rFonts w:ascii="Helv" w:hAnsi="Helv" w:cs="Helv"/>
          <w:b/>
          <w:bCs/>
          <w:color w:val="000000"/>
          <w:sz w:val="20"/>
          <w:szCs w:val="20"/>
        </w:rPr>
      </w:pPr>
    </w:p>
    <w:p w:rsidR="003F0BD4" w:rsidRDefault="003F0BD4" w:rsidP="004D0639">
      <w:pPr>
        <w:autoSpaceDE w:val="0"/>
        <w:autoSpaceDN w:val="0"/>
        <w:adjustRightInd w:val="0"/>
        <w:spacing w:after="0" w:line="240" w:lineRule="auto"/>
        <w:rPr>
          <w:rFonts w:ascii="Helv" w:hAnsi="Helv" w:cs="Helv"/>
          <w:b/>
          <w:bCs/>
          <w:color w:val="000000"/>
          <w:sz w:val="20"/>
          <w:szCs w:val="20"/>
        </w:rPr>
      </w:pPr>
    </w:p>
    <w:p w:rsidR="004D0639" w:rsidRDefault="004D0639" w:rsidP="004D0639">
      <w:pPr>
        <w:autoSpaceDE w:val="0"/>
        <w:autoSpaceDN w:val="0"/>
        <w:adjustRightInd w:val="0"/>
        <w:spacing w:after="0" w:line="240" w:lineRule="auto"/>
        <w:rPr>
          <w:rFonts w:ascii="Helv" w:hAnsi="Helv" w:cs="Helv"/>
          <w:b/>
          <w:bCs/>
          <w:color w:val="000000"/>
          <w:sz w:val="20"/>
          <w:szCs w:val="20"/>
        </w:rPr>
      </w:pPr>
      <w:r>
        <w:rPr>
          <w:rFonts w:ascii="Helv" w:hAnsi="Helv" w:cs="Helv"/>
          <w:b/>
          <w:bCs/>
          <w:color w:val="000000"/>
          <w:sz w:val="20"/>
          <w:szCs w:val="20"/>
        </w:rPr>
        <w:t xml:space="preserve">WNYRIC </w:t>
      </w:r>
      <w:proofErr w:type="gramStart"/>
      <w:r>
        <w:rPr>
          <w:rFonts w:ascii="Helv" w:hAnsi="Helv" w:cs="Helv"/>
          <w:b/>
          <w:bCs/>
          <w:color w:val="000000"/>
          <w:sz w:val="20"/>
          <w:szCs w:val="20"/>
        </w:rPr>
        <w:t>IT</w:t>
      </w:r>
      <w:proofErr w:type="gramEnd"/>
      <w:r>
        <w:rPr>
          <w:rFonts w:ascii="Helv" w:hAnsi="Helv" w:cs="Helv"/>
          <w:b/>
          <w:bCs/>
          <w:color w:val="000000"/>
          <w:sz w:val="20"/>
          <w:szCs w:val="20"/>
        </w:rPr>
        <w:t xml:space="preserve"> Leaders Brief: </w:t>
      </w:r>
      <w:r w:rsidR="00E21632">
        <w:rPr>
          <w:rFonts w:ascii="Helv" w:hAnsi="Helv" w:cs="Helv"/>
          <w:b/>
          <w:bCs/>
          <w:color w:val="000000"/>
          <w:sz w:val="20"/>
          <w:szCs w:val="20"/>
        </w:rPr>
        <w:t>Tablet and Smartphone Integration Strategies</w:t>
      </w:r>
      <w:r w:rsidRPr="004D0639">
        <w:rPr>
          <w:rFonts w:ascii="Helv" w:hAnsi="Helv" w:cs="Helv"/>
          <w:b/>
          <w:bCs/>
          <w:color w:val="000000"/>
          <w:sz w:val="20"/>
          <w:szCs w:val="20"/>
        </w:rPr>
        <w:t xml:space="preserve"> 2011</w:t>
      </w:r>
    </w:p>
    <w:p w:rsidR="004D0639" w:rsidRDefault="004D0639" w:rsidP="004D0639">
      <w:pPr>
        <w:autoSpaceDE w:val="0"/>
        <w:autoSpaceDN w:val="0"/>
        <w:adjustRightInd w:val="0"/>
        <w:spacing w:after="0" w:line="240" w:lineRule="auto"/>
        <w:rPr>
          <w:rFonts w:ascii="Helv" w:hAnsi="Helv" w:cs="Helv"/>
          <w:b/>
          <w:bCs/>
          <w:color w:val="000000"/>
          <w:sz w:val="20"/>
          <w:szCs w:val="20"/>
        </w:rPr>
      </w:pPr>
    </w:p>
    <w:p w:rsidR="004D0639" w:rsidRDefault="004D0639" w:rsidP="004D0639">
      <w:pPr>
        <w:autoSpaceDE w:val="0"/>
        <w:autoSpaceDN w:val="0"/>
        <w:adjustRightInd w:val="0"/>
        <w:spacing w:after="0" w:line="240" w:lineRule="auto"/>
        <w:rPr>
          <w:rFonts w:ascii="Helv" w:hAnsi="Helv" w:cs="Helv"/>
          <w:b/>
          <w:bCs/>
          <w:color w:val="000000"/>
          <w:sz w:val="20"/>
          <w:szCs w:val="20"/>
        </w:rPr>
      </w:pPr>
    </w:p>
    <w:p w:rsidR="004D0639" w:rsidRDefault="004D0639" w:rsidP="004D0639">
      <w:pPr>
        <w:autoSpaceDE w:val="0"/>
        <w:autoSpaceDN w:val="0"/>
        <w:adjustRightInd w:val="0"/>
        <w:spacing w:after="0" w:line="240" w:lineRule="auto"/>
        <w:rPr>
          <w:rFonts w:ascii="Helv" w:hAnsi="Helv" w:cs="Helv"/>
          <w:b/>
          <w:bCs/>
          <w:color w:val="000000"/>
          <w:sz w:val="20"/>
          <w:szCs w:val="20"/>
        </w:rPr>
      </w:pPr>
    </w:p>
    <w:p w:rsidR="004D0639" w:rsidRPr="0055379A" w:rsidRDefault="004D0639" w:rsidP="004D0639">
      <w:pPr>
        <w:autoSpaceDE w:val="0"/>
        <w:autoSpaceDN w:val="0"/>
        <w:adjustRightInd w:val="0"/>
        <w:spacing w:after="0" w:line="240" w:lineRule="auto"/>
        <w:rPr>
          <w:rFonts w:ascii="Helv" w:hAnsi="Helv" w:cs="Helv"/>
          <w:b/>
          <w:bCs/>
          <w:color w:val="000000"/>
          <w:sz w:val="20"/>
          <w:szCs w:val="20"/>
          <w:u w:val="single"/>
        </w:rPr>
      </w:pPr>
      <w:r w:rsidRPr="0055379A">
        <w:rPr>
          <w:rFonts w:ascii="Helv" w:hAnsi="Helv" w:cs="Helv"/>
          <w:b/>
          <w:bCs/>
          <w:color w:val="000000"/>
          <w:sz w:val="20"/>
          <w:szCs w:val="20"/>
          <w:u w:val="single"/>
        </w:rPr>
        <w:t>Introduction:</w:t>
      </w:r>
    </w:p>
    <w:p w:rsidR="004D0639" w:rsidRDefault="004D0639" w:rsidP="004D0639">
      <w:pPr>
        <w:autoSpaceDE w:val="0"/>
        <w:autoSpaceDN w:val="0"/>
        <w:adjustRightInd w:val="0"/>
        <w:spacing w:after="0" w:line="240" w:lineRule="auto"/>
        <w:rPr>
          <w:rFonts w:ascii="Helv" w:hAnsi="Helv" w:cs="Helv"/>
          <w:b/>
          <w:bCs/>
          <w:color w:val="000000"/>
          <w:sz w:val="20"/>
          <w:szCs w:val="20"/>
        </w:rPr>
      </w:pPr>
    </w:p>
    <w:p w:rsidR="00E21632" w:rsidRDefault="00E21632" w:rsidP="00E21632">
      <w:r>
        <w:t xml:space="preserve">The conversations regarding the safety and effectiveness of allowing </w:t>
      </w:r>
      <w:proofErr w:type="spellStart"/>
      <w:r>
        <w:t>smartphones</w:t>
      </w:r>
      <w:proofErr w:type="spellEnd"/>
      <w:r>
        <w:t xml:space="preserve"> and tablets into our schools has been active this year, not only in K-12 settings, but also in business.  We can observe the business models thus far and with the help of Gartner and InfoTech as well as other sources state plainly that attempts by businesses to ban, discourage and control the use of these devices have been unenforceable.    The more the IT </w:t>
      </w:r>
      <w:r w:rsidR="000B1A8E">
        <w:t>Departments push</w:t>
      </w:r>
      <w:r>
        <w:t xml:space="preserve"> the organization standards the more employees will go outside to find the tools they want which opens up security holes.  </w:t>
      </w:r>
    </w:p>
    <w:p w:rsidR="004D0639" w:rsidRDefault="004D0639" w:rsidP="004D0639">
      <w:pPr>
        <w:autoSpaceDE w:val="0"/>
        <w:autoSpaceDN w:val="0"/>
        <w:adjustRightInd w:val="0"/>
        <w:spacing w:after="0" w:line="240" w:lineRule="auto"/>
        <w:rPr>
          <w:rFonts w:ascii="Helv" w:hAnsi="Helv" w:cs="Helv"/>
          <w:color w:val="000000"/>
          <w:sz w:val="20"/>
          <w:szCs w:val="20"/>
        </w:rPr>
      </w:pPr>
    </w:p>
    <w:p w:rsidR="004D0639" w:rsidRPr="0055379A" w:rsidRDefault="004D0639" w:rsidP="004D0639">
      <w:pPr>
        <w:autoSpaceDE w:val="0"/>
        <w:autoSpaceDN w:val="0"/>
        <w:adjustRightInd w:val="0"/>
        <w:spacing w:after="0" w:line="240" w:lineRule="auto"/>
        <w:rPr>
          <w:rFonts w:ascii="Helv" w:hAnsi="Helv" w:cs="Helv"/>
          <w:b/>
          <w:bCs/>
          <w:color w:val="000000"/>
          <w:sz w:val="20"/>
          <w:szCs w:val="20"/>
          <w:u w:val="single"/>
        </w:rPr>
      </w:pPr>
      <w:r w:rsidRPr="0055379A">
        <w:rPr>
          <w:rFonts w:ascii="Helv" w:hAnsi="Helv" w:cs="Helv"/>
          <w:b/>
          <w:bCs/>
          <w:color w:val="000000"/>
          <w:sz w:val="20"/>
          <w:szCs w:val="20"/>
          <w:u w:val="single"/>
        </w:rPr>
        <w:t>Issues for Consideration:</w:t>
      </w:r>
    </w:p>
    <w:p w:rsidR="004D0639" w:rsidRDefault="004D0639" w:rsidP="004D0639">
      <w:pPr>
        <w:autoSpaceDE w:val="0"/>
        <w:autoSpaceDN w:val="0"/>
        <w:adjustRightInd w:val="0"/>
        <w:spacing w:after="0" w:line="240" w:lineRule="auto"/>
        <w:rPr>
          <w:rFonts w:ascii="Helv" w:hAnsi="Helv" w:cs="Helv"/>
          <w:b/>
          <w:bCs/>
          <w:color w:val="000000"/>
          <w:sz w:val="20"/>
          <w:szCs w:val="20"/>
        </w:rPr>
      </w:pPr>
    </w:p>
    <w:p w:rsidR="00C23D25" w:rsidRDefault="006A4C18" w:rsidP="004D0639">
      <w:pPr>
        <w:autoSpaceDE w:val="0"/>
        <w:autoSpaceDN w:val="0"/>
        <w:adjustRightInd w:val="0"/>
        <w:spacing w:after="0" w:line="240" w:lineRule="auto"/>
      </w:pPr>
      <w:r>
        <w:t xml:space="preserve">As recently as May 2011 </w:t>
      </w:r>
      <w:r w:rsidR="004724F8">
        <w:t xml:space="preserve">there </w:t>
      </w:r>
      <w:r>
        <w:t>appeared to be</w:t>
      </w:r>
      <w:r w:rsidR="004724F8">
        <w:t xml:space="preserve"> no indication that </w:t>
      </w:r>
      <w:r w:rsidR="004724F8" w:rsidRPr="004724F8">
        <w:rPr>
          <w:b/>
        </w:rPr>
        <w:t>b</w:t>
      </w:r>
      <w:r w:rsidR="00E21632" w:rsidRPr="00C56332">
        <w:rPr>
          <w:b/>
        </w:rPr>
        <w:t>usinesses</w:t>
      </w:r>
      <w:r w:rsidR="00E21632">
        <w:t xml:space="preserve"> </w:t>
      </w:r>
      <w:r w:rsidR="003A32D2">
        <w:t xml:space="preserve">could </w:t>
      </w:r>
      <w:r w:rsidR="004724F8">
        <w:t xml:space="preserve">profit from the use of tablets and </w:t>
      </w:r>
      <w:proofErr w:type="spellStart"/>
      <w:r w:rsidR="004724F8">
        <w:t>smartphones</w:t>
      </w:r>
      <w:proofErr w:type="spellEnd"/>
      <w:r w:rsidR="001C74A5">
        <w:t>; yet</w:t>
      </w:r>
      <w:r>
        <w:t xml:space="preserve"> new research from June 2011 indicates that staff who utilize tablets in conjunction with </w:t>
      </w:r>
      <w:proofErr w:type="spellStart"/>
      <w:r>
        <w:t>smartphones</w:t>
      </w:r>
      <w:proofErr w:type="spellEnd"/>
      <w:r>
        <w:t xml:space="preserve"> and laptops increased their time online related to business by 20%.</w:t>
      </w:r>
      <w:r w:rsidR="00E21632">
        <w:t xml:space="preserve"> </w:t>
      </w:r>
      <w:r w:rsidR="00EE138F">
        <w:t xml:space="preserve">This has again recently been updated to state that those businesses who utilize tablets in ways where integrating technology was previously cumbersome or not practical. </w:t>
      </w:r>
      <w:r w:rsidR="003A32D2">
        <w:t>The caveat to this statement is that t</w:t>
      </w:r>
      <w:r>
        <w:t xml:space="preserve">hose businesses </w:t>
      </w:r>
      <w:r w:rsidR="003A32D2">
        <w:t>who saw this increase</w:t>
      </w:r>
      <w:r>
        <w:t xml:space="preserve"> ensure</w:t>
      </w:r>
      <w:r w:rsidR="003A32D2">
        <w:t>d</w:t>
      </w:r>
      <w:r>
        <w:t xml:space="preserve"> that the applications necessary for </w:t>
      </w:r>
      <w:r w:rsidR="007F1B36">
        <w:t xml:space="preserve">productivity </w:t>
      </w:r>
      <w:r w:rsidR="003A32D2">
        <w:t>were easily</w:t>
      </w:r>
      <w:r w:rsidR="007F1B36">
        <w:t xml:space="preserve"> accessible from the tablet device.  </w:t>
      </w:r>
      <w:r>
        <w:t xml:space="preserve"> </w:t>
      </w:r>
    </w:p>
    <w:p w:rsidR="003A32D2" w:rsidRDefault="003A32D2" w:rsidP="004D0639">
      <w:pPr>
        <w:autoSpaceDE w:val="0"/>
        <w:autoSpaceDN w:val="0"/>
        <w:adjustRightInd w:val="0"/>
        <w:spacing w:after="0" w:line="240" w:lineRule="auto"/>
      </w:pPr>
    </w:p>
    <w:p w:rsidR="00C23D25" w:rsidRDefault="00C23D25" w:rsidP="004D0639">
      <w:pPr>
        <w:autoSpaceDE w:val="0"/>
        <w:autoSpaceDN w:val="0"/>
        <w:adjustRightInd w:val="0"/>
        <w:spacing w:after="0" w:line="240" w:lineRule="auto"/>
      </w:pPr>
      <w:r>
        <w:t xml:space="preserve">In </w:t>
      </w:r>
      <w:r w:rsidRPr="00C56332">
        <w:rPr>
          <w:b/>
        </w:rPr>
        <w:t>the K-12 arena</w:t>
      </w:r>
      <w:r>
        <w:t xml:space="preserve"> we have an </w:t>
      </w:r>
      <w:proofErr w:type="spellStart"/>
      <w:r>
        <w:t>Erate</w:t>
      </w:r>
      <w:proofErr w:type="spellEnd"/>
      <w:r>
        <w:t xml:space="preserve"> pilot report conducted by Watkins Glen and GST BOCES which clearly indicates that utilizing </w:t>
      </w:r>
      <w:proofErr w:type="spellStart"/>
      <w:r>
        <w:t>smartphones</w:t>
      </w:r>
      <w:proofErr w:type="spellEnd"/>
      <w:r>
        <w:t xml:space="preserve"> (mobile learning devices) increased student achievement in NYS assessments in ELA and Math.  The classroom teachers in the pilot stated that there were significant gains in mastery- level achievement largely attributed to the dramatic increase in the amount of time students were on task and digital access to course content and online applications. </w:t>
      </w:r>
      <w:r w:rsidR="000B1A8E">
        <w:t xml:space="preserve"> There is more information in the full document which is available upon request. </w:t>
      </w:r>
    </w:p>
    <w:p w:rsidR="003A32D2" w:rsidRDefault="003A32D2" w:rsidP="004D0639">
      <w:pPr>
        <w:autoSpaceDE w:val="0"/>
        <w:autoSpaceDN w:val="0"/>
        <w:adjustRightInd w:val="0"/>
        <w:spacing w:after="0" w:line="240" w:lineRule="auto"/>
      </w:pPr>
    </w:p>
    <w:p w:rsidR="003E029C" w:rsidRPr="00357845" w:rsidRDefault="003A32D2" w:rsidP="004D0639">
      <w:pPr>
        <w:autoSpaceDE w:val="0"/>
        <w:autoSpaceDN w:val="0"/>
        <w:adjustRightInd w:val="0"/>
        <w:spacing w:after="0" w:line="240" w:lineRule="auto"/>
        <w:rPr>
          <w:i/>
        </w:rPr>
      </w:pPr>
      <w:r w:rsidRPr="00357845">
        <w:rPr>
          <w:b/>
          <w:i/>
        </w:rPr>
        <w:t>New</w:t>
      </w:r>
      <w:r w:rsidRPr="00357845">
        <w:rPr>
          <w:i/>
        </w:rPr>
        <w:t xml:space="preserve"> to the research from Gartner revolves around higher education, yet is applicable to K-12. The tablets provide advantages for students from traditional laptop carts or labs as they are mobile, weigh less, have much more efficient power consumption, have a flat (consistent) configuration, are small in size and provide e-reader capabilities. </w:t>
      </w:r>
    </w:p>
    <w:p w:rsidR="003E029C" w:rsidRPr="00357845" w:rsidRDefault="003A32D2" w:rsidP="004D0639">
      <w:pPr>
        <w:autoSpaceDE w:val="0"/>
        <w:autoSpaceDN w:val="0"/>
        <w:adjustRightInd w:val="0"/>
        <w:spacing w:after="0" w:line="240" w:lineRule="auto"/>
        <w:rPr>
          <w:i/>
        </w:rPr>
      </w:pPr>
      <w:r w:rsidRPr="00357845">
        <w:rPr>
          <w:i/>
        </w:rPr>
        <w:t xml:space="preserve"> These devices also have access to vast stores of </w:t>
      </w:r>
      <w:r w:rsidR="001C74A5" w:rsidRPr="00357845">
        <w:rPr>
          <w:i/>
        </w:rPr>
        <w:t>content,</w:t>
      </w:r>
      <w:r w:rsidRPr="00357845">
        <w:rPr>
          <w:i/>
        </w:rPr>
        <w:t xml:space="preserve"> which can hold thousands of digital learning objects and increase the number of ways to engage students in instruction. </w:t>
      </w:r>
      <w:r w:rsidR="003E029C" w:rsidRPr="00357845">
        <w:rPr>
          <w:i/>
        </w:rPr>
        <w:t xml:space="preserve"> </w:t>
      </w:r>
    </w:p>
    <w:p w:rsidR="003A32D2" w:rsidRPr="00357845" w:rsidRDefault="003E029C" w:rsidP="004D0639">
      <w:pPr>
        <w:autoSpaceDE w:val="0"/>
        <w:autoSpaceDN w:val="0"/>
        <w:adjustRightInd w:val="0"/>
        <w:spacing w:after="0" w:line="240" w:lineRule="auto"/>
        <w:rPr>
          <w:i/>
        </w:rPr>
      </w:pPr>
      <w:r w:rsidRPr="00357845">
        <w:rPr>
          <w:i/>
        </w:rPr>
        <w:t>The concerns revolve around the l</w:t>
      </w:r>
      <w:r w:rsidR="001C74A5">
        <w:rPr>
          <w:i/>
        </w:rPr>
        <w:t>ack of a physical keyboard; s</w:t>
      </w:r>
      <w:r w:rsidR="00365DB2">
        <w:rPr>
          <w:i/>
        </w:rPr>
        <w:t>pecific concerns of</w:t>
      </w:r>
      <w:r w:rsidRPr="00357845">
        <w:rPr>
          <w:i/>
        </w:rPr>
        <w:t xml:space="preserve"> the </w:t>
      </w:r>
      <w:proofErr w:type="spellStart"/>
      <w:r w:rsidRPr="00357845">
        <w:rPr>
          <w:i/>
        </w:rPr>
        <w:t>iPad</w:t>
      </w:r>
      <w:proofErr w:type="spellEnd"/>
      <w:r w:rsidRPr="00357845">
        <w:rPr>
          <w:i/>
        </w:rPr>
        <w:t xml:space="preserve"> </w:t>
      </w:r>
      <w:r w:rsidR="00365DB2">
        <w:rPr>
          <w:i/>
        </w:rPr>
        <w:t>include</w:t>
      </w:r>
      <w:r w:rsidR="001C74A5">
        <w:rPr>
          <w:i/>
        </w:rPr>
        <w:t xml:space="preserve"> </w:t>
      </w:r>
      <w:r w:rsidRPr="00357845">
        <w:rPr>
          <w:i/>
        </w:rPr>
        <w:t xml:space="preserve">the lack of support of Flash </w:t>
      </w:r>
      <w:r w:rsidR="00365DB2">
        <w:rPr>
          <w:i/>
        </w:rPr>
        <w:t xml:space="preserve">(for common website video display) </w:t>
      </w:r>
      <w:r w:rsidRPr="00357845">
        <w:rPr>
          <w:i/>
        </w:rPr>
        <w:t>and the lack of a USB port.</w:t>
      </w:r>
    </w:p>
    <w:p w:rsidR="00E21632" w:rsidRDefault="00E21632" w:rsidP="004D0639">
      <w:pPr>
        <w:autoSpaceDE w:val="0"/>
        <w:autoSpaceDN w:val="0"/>
        <w:adjustRightInd w:val="0"/>
        <w:spacing w:after="0" w:line="240" w:lineRule="auto"/>
        <w:rPr>
          <w:rFonts w:ascii="Helv" w:hAnsi="Helv" w:cs="Helv"/>
          <w:color w:val="000000"/>
          <w:sz w:val="20"/>
          <w:szCs w:val="20"/>
        </w:rPr>
      </w:pPr>
    </w:p>
    <w:p w:rsidR="00E21632" w:rsidRDefault="00C23D25" w:rsidP="00E21632">
      <w:r>
        <w:t xml:space="preserve">In </w:t>
      </w:r>
      <w:r w:rsidRPr="00C56332">
        <w:rPr>
          <w:b/>
        </w:rPr>
        <w:t>the vendor market</w:t>
      </w:r>
      <w:r>
        <w:t xml:space="preserve"> t</w:t>
      </w:r>
      <w:r w:rsidR="00E21632">
        <w:t xml:space="preserve">here is a war (ARM processors – that have OS that are different than Microsoft) and the products revolve around the </w:t>
      </w:r>
      <w:r w:rsidR="00E21632" w:rsidRPr="00E21632">
        <w:rPr>
          <w:b/>
        </w:rPr>
        <w:t>browser</w:t>
      </w:r>
      <w:r w:rsidR="004724F8">
        <w:rPr>
          <w:b/>
        </w:rPr>
        <w:t xml:space="preserve">.  </w:t>
      </w:r>
      <w:r w:rsidR="004724F8">
        <w:t>C</w:t>
      </w:r>
      <w:r w:rsidR="00E21632">
        <w:t xml:space="preserve">ompanies like HP are moving their OS on </w:t>
      </w:r>
      <w:r w:rsidR="004724F8">
        <w:t xml:space="preserve">their </w:t>
      </w:r>
      <w:proofErr w:type="spellStart"/>
      <w:r w:rsidR="004724F8">
        <w:t>netbooks</w:t>
      </w:r>
      <w:proofErr w:type="spellEnd"/>
      <w:r w:rsidR="000B1A8E">
        <w:t xml:space="preserve"> to </w:t>
      </w:r>
      <w:r w:rsidR="004724F8">
        <w:t xml:space="preserve">a </w:t>
      </w:r>
      <w:r w:rsidR="000B1A8E">
        <w:t xml:space="preserve">browser base </w:t>
      </w:r>
      <w:r w:rsidR="00E21632">
        <w:t xml:space="preserve">and there is now a battle in the PC market.  </w:t>
      </w:r>
      <w:r w:rsidR="004724F8">
        <w:t xml:space="preserve">Google has announced the </w:t>
      </w:r>
      <w:proofErr w:type="spellStart"/>
      <w:r w:rsidR="004724F8">
        <w:t>Chromebook</w:t>
      </w:r>
      <w:proofErr w:type="spellEnd"/>
      <w:r w:rsidR="004724F8">
        <w:t xml:space="preserve"> which utilizes Honeycomb (Android 3.0) on their “</w:t>
      </w:r>
      <w:proofErr w:type="spellStart"/>
      <w:r w:rsidR="004724F8">
        <w:t>netbook</w:t>
      </w:r>
      <w:proofErr w:type="spellEnd"/>
      <w:r w:rsidR="004724F8">
        <w:t xml:space="preserve"> like” devices. </w:t>
      </w:r>
      <w:r w:rsidR="00E21632">
        <w:t xml:space="preserve">The concerns with standardization and enterprise management we are having today with tablets and </w:t>
      </w:r>
      <w:proofErr w:type="spellStart"/>
      <w:r w:rsidR="00E21632">
        <w:t>smartphones</w:t>
      </w:r>
      <w:proofErr w:type="spellEnd"/>
      <w:r w:rsidR="00E21632">
        <w:t xml:space="preserve"> will bleed into the </w:t>
      </w:r>
      <w:proofErr w:type="spellStart"/>
      <w:r w:rsidR="00E21632">
        <w:t>Netbook</w:t>
      </w:r>
      <w:proofErr w:type="spellEnd"/>
      <w:r w:rsidR="00E21632">
        <w:t xml:space="preserve"> and laptop market as vendors move to “browser operating systems”. </w:t>
      </w:r>
    </w:p>
    <w:p w:rsidR="00E21632" w:rsidRDefault="00C23D25" w:rsidP="00E21632">
      <w:r>
        <w:rPr>
          <w:b/>
        </w:rPr>
        <w:lastRenderedPageBreak/>
        <w:t xml:space="preserve">Hardware </w:t>
      </w:r>
      <w:r w:rsidR="00E21632" w:rsidRPr="00AA4C7A">
        <w:rPr>
          <w:b/>
        </w:rPr>
        <w:t>Development</w:t>
      </w:r>
      <w:r w:rsidR="00E21632">
        <w:t xml:space="preserve"> -There isn’t a lot of innovation in the ergonomics</w:t>
      </w:r>
      <w:r>
        <w:t xml:space="preserve"> of the devices</w:t>
      </w:r>
      <w:r w:rsidR="00E21632">
        <w:t xml:space="preserve"> – form factors have stabilized (clamshell, convertible, open-face, hybrids [</w:t>
      </w:r>
      <w:proofErr w:type="spellStart"/>
      <w:r w:rsidR="00E21632">
        <w:t>wearables</w:t>
      </w:r>
      <w:proofErr w:type="spellEnd"/>
      <w:r w:rsidR="00E21632">
        <w:t>]) so the efforts are being made in application development.  This is different for the marketplace than previously seen.</w:t>
      </w:r>
    </w:p>
    <w:p w:rsidR="00E21632" w:rsidRDefault="00C23D25" w:rsidP="00E21632">
      <w:r>
        <w:rPr>
          <w:b/>
        </w:rPr>
        <w:t>A</w:t>
      </w:r>
      <w:r w:rsidR="00E21632" w:rsidRPr="00AA4C7A">
        <w:rPr>
          <w:b/>
        </w:rPr>
        <w:t>pplication</w:t>
      </w:r>
      <w:r>
        <w:rPr>
          <w:b/>
        </w:rPr>
        <w:t xml:space="preserve"> Development</w:t>
      </w:r>
      <w:r w:rsidR="00E21632">
        <w:t xml:space="preserve"> </w:t>
      </w:r>
      <w:r>
        <w:t>–</w:t>
      </w:r>
      <w:r w:rsidR="00E21632">
        <w:t xml:space="preserve"> </w:t>
      </w:r>
      <w:r>
        <w:t>An example of new application strategies include those being developed in</w:t>
      </w:r>
      <w:r w:rsidR="00E21632">
        <w:t xml:space="preserve"> 2011 </w:t>
      </w:r>
      <w:r>
        <w:t xml:space="preserve">which have the </w:t>
      </w:r>
      <w:proofErr w:type="spellStart"/>
      <w:r>
        <w:t>smartphones</w:t>
      </w:r>
      <w:proofErr w:type="spellEnd"/>
      <w:r>
        <w:t xml:space="preserve"> and tablets </w:t>
      </w:r>
      <w:r w:rsidR="00E21632">
        <w:t xml:space="preserve"> being used </w:t>
      </w:r>
      <w:r>
        <w:t xml:space="preserve">in the </w:t>
      </w:r>
      <w:r w:rsidR="00E21632">
        <w:t>business</w:t>
      </w:r>
      <w:r>
        <w:t xml:space="preserve"> environment </w:t>
      </w:r>
      <w:r w:rsidR="00E21632">
        <w:t xml:space="preserve">for mobile payments.  This is just going to get bigger and our currency is changing.  Mobile devices (with web services) have now been integrated into common electronic equipment (clock radio with </w:t>
      </w:r>
      <w:proofErr w:type="spellStart"/>
      <w:r w:rsidR="00E21632">
        <w:t>iPad</w:t>
      </w:r>
      <w:proofErr w:type="spellEnd"/>
      <w:r w:rsidR="00E21632">
        <w:t xml:space="preserve"> adaptor), car starters, etc.  </w:t>
      </w:r>
      <w:r w:rsidR="00C56332">
        <w:t>Web site development has changed to XML readability as it</w:t>
      </w:r>
      <w:r w:rsidR="00E21632">
        <w:t xml:space="preserve"> must </w:t>
      </w:r>
      <w:r w:rsidR="00C56332">
        <w:t>be</w:t>
      </w:r>
      <w:r w:rsidR="00E21632">
        <w:t xml:space="preserve"> accessible from mobile devices as this is going to be one of the primary access tools.</w:t>
      </w:r>
    </w:p>
    <w:p w:rsidR="004D0639" w:rsidRPr="0055379A" w:rsidRDefault="004D0639" w:rsidP="004D0639">
      <w:pPr>
        <w:autoSpaceDE w:val="0"/>
        <w:autoSpaceDN w:val="0"/>
        <w:adjustRightInd w:val="0"/>
        <w:spacing w:after="0" w:line="240" w:lineRule="auto"/>
        <w:rPr>
          <w:rFonts w:ascii="Helv" w:hAnsi="Helv" w:cs="Helv"/>
          <w:b/>
          <w:bCs/>
          <w:color w:val="000000"/>
          <w:sz w:val="20"/>
          <w:szCs w:val="20"/>
          <w:u w:val="single"/>
        </w:rPr>
      </w:pPr>
      <w:r w:rsidRPr="0055379A">
        <w:rPr>
          <w:rFonts w:ascii="Helv" w:hAnsi="Helv" w:cs="Helv"/>
          <w:b/>
          <w:bCs/>
          <w:color w:val="000000"/>
          <w:sz w:val="20"/>
          <w:szCs w:val="20"/>
          <w:u w:val="single"/>
        </w:rPr>
        <w:t>Management of Resources:</w:t>
      </w:r>
    </w:p>
    <w:p w:rsidR="004D0639" w:rsidRDefault="004D0639" w:rsidP="004D0639">
      <w:pPr>
        <w:autoSpaceDE w:val="0"/>
        <w:autoSpaceDN w:val="0"/>
        <w:adjustRightInd w:val="0"/>
        <w:spacing w:after="0" w:line="240" w:lineRule="auto"/>
        <w:rPr>
          <w:rFonts w:ascii="Helv" w:hAnsi="Helv" w:cs="Helv"/>
          <w:b/>
          <w:bCs/>
          <w:color w:val="000000"/>
          <w:sz w:val="20"/>
          <w:szCs w:val="20"/>
        </w:rPr>
      </w:pPr>
    </w:p>
    <w:p w:rsidR="00C56332" w:rsidRDefault="00C56332" w:rsidP="00C56332">
      <w:r w:rsidRPr="00C56332">
        <w:rPr>
          <w:b/>
        </w:rPr>
        <w:t>The Measurement of Great Tablets</w:t>
      </w:r>
      <w:r>
        <w:t xml:space="preserve"> (criteria) – Currently the Motorola </w:t>
      </w:r>
      <w:proofErr w:type="spellStart"/>
      <w:r>
        <w:t>Xoom</w:t>
      </w:r>
      <w:proofErr w:type="spellEnd"/>
      <w:r>
        <w:t xml:space="preserve"> and the iPad2 have been rated A+ in the tablet arena because they meet the following criteria</w:t>
      </w:r>
      <w:r w:rsidR="000B1A8E">
        <w:t xml:space="preserve"> </w:t>
      </w:r>
      <w:r>
        <w:t>(</w:t>
      </w:r>
      <w:proofErr w:type="spellStart"/>
      <w:r>
        <w:t>iPad</w:t>
      </w:r>
      <w:proofErr w:type="spellEnd"/>
      <w:r>
        <w:t xml:space="preserve"> also has great marketing):</w:t>
      </w:r>
    </w:p>
    <w:p w:rsidR="00C56332" w:rsidRDefault="00C56332" w:rsidP="00C56332">
      <w:pPr>
        <w:pStyle w:val="ListParagraph"/>
        <w:numPr>
          <w:ilvl w:val="0"/>
          <w:numId w:val="2"/>
        </w:numPr>
      </w:pPr>
      <w:r>
        <w:t>Dual core processors</w:t>
      </w:r>
    </w:p>
    <w:p w:rsidR="00C56332" w:rsidRDefault="00C56332" w:rsidP="00C56332">
      <w:pPr>
        <w:pStyle w:val="ListParagraph"/>
        <w:numPr>
          <w:ilvl w:val="0"/>
          <w:numId w:val="2"/>
        </w:numPr>
      </w:pPr>
      <w:r>
        <w:t xml:space="preserve"> </w:t>
      </w:r>
      <w:proofErr w:type="spellStart"/>
      <w:r>
        <w:t>Wifi</w:t>
      </w:r>
      <w:proofErr w:type="spellEnd"/>
      <w:r>
        <w:t xml:space="preserve"> version of the device costs less than $500.00</w:t>
      </w:r>
    </w:p>
    <w:p w:rsidR="00C56332" w:rsidRDefault="00C56332" w:rsidP="00C56332">
      <w:pPr>
        <w:pStyle w:val="ListParagraph"/>
        <w:numPr>
          <w:ilvl w:val="0"/>
          <w:numId w:val="2"/>
        </w:numPr>
      </w:pPr>
      <w:r>
        <w:t>Instant on feature</w:t>
      </w:r>
    </w:p>
    <w:p w:rsidR="00C56332" w:rsidRDefault="004724F8" w:rsidP="00C56332">
      <w:pPr>
        <w:pStyle w:val="ListParagraph"/>
        <w:numPr>
          <w:ilvl w:val="0"/>
          <w:numId w:val="2"/>
        </w:numPr>
      </w:pPr>
      <w:r>
        <w:t xml:space="preserve">Self contained – 16 inch X </w:t>
      </w:r>
      <w:r w:rsidR="00C56332">
        <w:t>9</w:t>
      </w:r>
      <w:r>
        <w:t xml:space="preserve"> inch </w:t>
      </w:r>
      <w:r w:rsidR="00C56332">
        <w:t>tablet screens with thinner bezel (7 inch is too small and not 16 X10- too big)</w:t>
      </w:r>
    </w:p>
    <w:p w:rsidR="00C56332" w:rsidRDefault="00C56332" w:rsidP="00C56332">
      <w:pPr>
        <w:pStyle w:val="ListParagraph"/>
        <w:numPr>
          <w:ilvl w:val="0"/>
          <w:numId w:val="2"/>
        </w:numPr>
      </w:pPr>
      <w:r>
        <w:t>Intuitive user interface</w:t>
      </w:r>
    </w:p>
    <w:p w:rsidR="00C56332" w:rsidRDefault="00C56332" w:rsidP="00C56332">
      <w:pPr>
        <w:pStyle w:val="ListParagraph"/>
        <w:numPr>
          <w:ilvl w:val="0"/>
          <w:numId w:val="2"/>
        </w:numPr>
      </w:pPr>
      <w:r>
        <w:t>Video camera integrated</w:t>
      </w:r>
    </w:p>
    <w:p w:rsidR="00C56332" w:rsidRDefault="00C56332" w:rsidP="00C56332">
      <w:pPr>
        <w:pStyle w:val="ListParagraph"/>
        <w:numPr>
          <w:ilvl w:val="0"/>
          <w:numId w:val="2"/>
        </w:numPr>
      </w:pPr>
      <w:r>
        <w:t>&gt; 30,000 applications are available.</w:t>
      </w:r>
    </w:p>
    <w:p w:rsidR="00C56332" w:rsidRDefault="004D781B" w:rsidP="00C56332">
      <w:pPr>
        <w:tabs>
          <w:tab w:val="center" w:pos="4680"/>
        </w:tabs>
      </w:pPr>
      <w:r>
        <w:rPr>
          <w:b/>
        </w:rPr>
        <w:t xml:space="preserve">Enterprise Management </w:t>
      </w:r>
      <w:r w:rsidR="00C56332" w:rsidRPr="00C56332">
        <w:rPr>
          <w:b/>
        </w:rPr>
        <w:t>Concerns i</w:t>
      </w:r>
      <w:r>
        <w:rPr>
          <w:b/>
        </w:rPr>
        <w:t>n the m</w:t>
      </w:r>
      <w:r w:rsidR="00C56332" w:rsidRPr="00C56332">
        <w:rPr>
          <w:b/>
        </w:rPr>
        <w:t>arket</w:t>
      </w:r>
      <w:r>
        <w:rPr>
          <w:b/>
        </w:rPr>
        <w:t xml:space="preserve"> currently - </w:t>
      </w:r>
      <w:r w:rsidR="00C56332">
        <w:t>these devices predominately surround the web based services</w:t>
      </w:r>
      <w:r>
        <w:t xml:space="preserve"> utilized</w:t>
      </w:r>
      <w:r w:rsidR="00C56332">
        <w:t>:</w:t>
      </w:r>
    </w:p>
    <w:p w:rsidR="00C56332" w:rsidRDefault="00C56332" w:rsidP="00C56332">
      <w:pPr>
        <w:pStyle w:val="ListParagraph"/>
        <w:numPr>
          <w:ilvl w:val="0"/>
          <w:numId w:val="4"/>
        </w:numPr>
        <w:rPr>
          <w:rFonts w:cs="Arial"/>
          <w:color w:val="000000"/>
        </w:rPr>
      </w:pPr>
      <w:r>
        <w:rPr>
          <w:rFonts w:cs="Arial"/>
          <w:color w:val="000000"/>
        </w:rPr>
        <w:t>Security – where is our information and who has access</w:t>
      </w:r>
      <w:r w:rsidR="003A32D2">
        <w:rPr>
          <w:rFonts w:cs="Arial"/>
          <w:color w:val="000000"/>
        </w:rPr>
        <w:t xml:space="preserve"> </w:t>
      </w:r>
    </w:p>
    <w:p w:rsidR="00C56332" w:rsidRDefault="00C56332" w:rsidP="00C56332">
      <w:pPr>
        <w:pStyle w:val="ListParagraph"/>
        <w:numPr>
          <w:ilvl w:val="0"/>
          <w:numId w:val="4"/>
        </w:numPr>
        <w:rPr>
          <w:rFonts w:cs="Arial"/>
          <w:color w:val="000000"/>
        </w:rPr>
      </w:pPr>
      <w:r>
        <w:rPr>
          <w:rFonts w:cs="Arial"/>
          <w:color w:val="000000"/>
        </w:rPr>
        <w:t>Single Point of Failure</w:t>
      </w:r>
      <w:r w:rsidR="004D781B">
        <w:rPr>
          <w:rFonts w:cs="Arial"/>
          <w:color w:val="000000"/>
        </w:rPr>
        <w:t xml:space="preserve"> to the web</w:t>
      </w:r>
    </w:p>
    <w:p w:rsidR="00C56332" w:rsidRDefault="00C56332" w:rsidP="00C56332">
      <w:pPr>
        <w:pStyle w:val="ListParagraph"/>
        <w:numPr>
          <w:ilvl w:val="0"/>
          <w:numId w:val="4"/>
        </w:numPr>
        <w:rPr>
          <w:rFonts w:cs="Arial"/>
          <w:color w:val="000000"/>
        </w:rPr>
      </w:pPr>
      <w:r>
        <w:rPr>
          <w:rFonts w:cs="Arial"/>
          <w:color w:val="000000"/>
        </w:rPr>
        <w:t>K-12 – content filtering to align to CIPA</w:t>
      </w:r>
    </w:p>
    <w:p w:rsidR="003A32D2" w:rsidRDefault="003A32D2" w:rsidP="00C56332">
      <w:pPr>
        <w:pStyle w:val="ListParagraph"/>
        <w:numPr>
          <w:ilvl w:val="0"/>
          <w:numId w:val="4"/>
        </w:numPr>
        <w:rPr>
          <w:rFonts w:cs="Arial"/>
          <w:color w:val="000000"/>
        </w:rPr>
      </w:pPr>
      <w:r>
        <w:rPr>
          <w:rFonts w:cs="Arial"/>
          <w:color w:val="000000"/>
        </w:rPr>
        <w:t xml:space="preserve">Bandwidth </w:t>
      </w:r>
    </w:p>
    <w:p w:rsidR="00C56332" w:rsidRDefault="00C56332" w:rsidP="00C56332">
      <w:pPr>
        <w:pStyle w:val="ListParagraph"/>
        <w:numPr>
          <w:ilvl w:val="0"/>
          <w:numId w:val="4"/>
        </w:numPr>
        <w:rPr>
          <w:rFonts w:cs="Arial"/>
          <w:color w:val="000000"/>
        </w:rPr>
      </w:pPr>
      <w:r>
        <w:rPr>
          <w:rFonts w:cs="Arial"/>
          <w:color w:val="000000"/>
        </w:rPr>
        <w:t>Enterprise Management limitations based on the OS</w:t>
      </w:r>
      <w:r w:rsidR="004D781B">
        <w:rPr>
          <w:rFonts w:cs="Arial"/>
          <w:color w:val="000000"/>
        </w:rPr>
        <w:t xml:space="preserve"> (current)</w:t>
      </w:r>
      <w:r>
        <w:rPr>
          <w:rFonts w:cs="Arial"/>
          <w:color w:val="000000"/>
        </w:rPr>
        <w:t>:</w:t>
      </w:r>
    </w:p>
    <w:p w:rsidR="004D781B" w:rsidRPr="004D781B" w:rsidRDefault="004D781B" w:rsidP="004D781B">
      <w:pPr>
        <w:pStyle w:val="ListParagraph"/>
        <w:numPr>
          <w:ilvl w:val="1"/>
          <w:numId w:val="4"/>
        </w:numPr>
        <w:rPr>
          <w:rFonts w:cs="Arial"/>
          <w:color w:val="000000"/>
        </w:rPr>
      </w:pPr>
      <w:r w:rsidRPr="004D781B">
        <w:rPr>
          <w:rFonts w:cs="Arial"/>
          <w:color w:val="000000"/>
        </w:rPr>
        <w:t>The</w:t>
      </w:r>
      <w:r>
        <w:rPr>
          <w:rFonts w:cs="Arial"/>
          <w:color w:val="000000"/>
        </w:rPr>
        <w:t xml:space="preserve"> Android </w:t>
      </w:r>
      <w:r w:rsidRPr="004D781B">
        <w:rPr>
          <w:rFonts w:cs="Arial"/>
          <w:color w:val="000000"/>
        </w:rPr>
        <w:t xml:space="preserve">tablet </w:t>
      </w:r>
      <w:r>
        <w:rPr>
          <w:rFonts w:cs="Arial"/>
          <w:color w:val="000000"/>
        </w:rPr>
        <w:t>and Smartphone</w:t>
      </w:r>
      <w:r w:rsidRPr="004D781B">
        <w:rPr>
          <w:rFonts w:cs="Arial"/>
          <w:color w:val="000000"/>
        </w:rPr>
        <w:t>– the application</w:t>
      </w:r>
      <w:r>
        <w:rPr>
          <w:rFonts w:cs="Arial"/>
          <w:color w:val="000000"/>
        </w:rPr>
        <w:t xml:space="preserve"> downloaded </w:t>
      </w:r>
      <w:r w:rsidRPr="004D781B">
        <w:rPr>
          <w:rFonts w:cs="Arial"/>
          <w:color w:val="000000"/>
        </w:rPr>
        <w:t xml:space="preserve">can only see its </w:t>
      </w:r>
      <w:r w:rsidR="004724F8">
        <w:rPr>
          <w:rFonts w:cs="Arial"/>
          <w:color w:val="000000"/>
        </w:rPr>
        <w:t xml:space="preserve">section of </w:t>
      </w:r>
      <w:r w:rsidRPr="004D781B">
        <w:rPr>
          <w:rFonts w:cs="Arial"/>
          <w:color w:val="000000"/>
        </w:rPr>
        <w:t>BIOs</w:t>
      </w:r>
      <w:r w:rsidR="004724F8">
        <w:rPr>
          <w:rFonts w:cs="Arial"/>
          <w:color w:val="000000"/>
        </w:rPr>
        <w:t xml:space="preserve"> on</w:t>
      </w:r>
      <w:r>
        <w:rPr>
          <w:rFonts w:cs="Arial"/>
          <w:color w:val="000000"/>
        </w:rPr>
        <w:t xml:space="preserve"> the OS</w:t>
      </w:r>
      <w:r w:rsidR="004724F8">
        <w:rPr>
          <w:rFonts w:cs="Arial"/>
          <w:color w:val="000000"/>
        </w:rPr>
        <w:t xml:space="preserve">, </w:t>
      </w:r>
      <w:r w:rsidRPr="004D781B">
        <w:rPr>
          <w:rFonts w:cs="Arial"/>
          <w:color w:val="000000"/>
        </w:rPr>
        <w:t xml:space="preserve">so it is impossible for a single application to monitor the entire environment.  The user has to be involved.  </w:t>
      </w:r>
    </w:p>
    <w:p w:rsidR="004D781B" w:rsidRDefault="004D781B" w:rsidP="004D781B">
      <w:pPr>
        <w:pStyle w:val="ListParagraph"/>
        <w:numPr>
          <w:ilvl w:val="1"/>
          <w:numId w:val="4"/>
        </w:numPr>
        <w:rPr>
          <w:rFonts w:cs="Arial"/>
          <w:color w:val="000000"/>
        </w:rPr>
      </w:pPr>
      <w:r w:rsidRPr="004D781B">
        <w:rPr>
          <w:rFonts w:cs="Arial"/>
          <w:color w:val="000000"/>
        </w:rPr>
        <w:t xml:space="preserve">Apple – IOS devices </w:t>
      </w:r>
      <w:r w:rsidR="004724F8">
        <w:rPr>
          <w:rFonts w:cs="Arial"/>
          <w:color w:val="000000"/>
        </w:rPr>
        <w:t>–</w:t>
      </w:r>
      <w:r w:rsidRPr="004D781B">
        <w:rPr>
          <w:rFonts w:cs="Arial"/>
          <w:color w:val="000000"/>
        </w:rPr>
        <w:t xml:space="preserve"> </w:t>
      </w:r>
      <w:r w:rsidR="004724F8">
        <w:rPr>
          <w:rFonts w:cs="Arial"/>
          <w:color w:val="000000"/>
        </w:rPr>
        <w:t xml:space="preserve">Apple APN Certificate – this allows a </w:t>
      </w:r>
      <w:r w:rsidRPr="004D781B">
        <w:rPr>
          <w:rFonts w:cs="Arial"/>
          <w:color w:val="000000"/>
        </w:rPr>
        <w:t xml:space="preserve">third party management server </w:t>
      </w:r>
      <w:r w:rsidR="004724F8">
        <w:rPr>
          <w:rFonts w:cs="Arial"/>
          <w:color w:val="000000"/>
        </w:rPr>
        <w:t>to have</w:t>
      </w:r>
      <w:r w:rsidRPr="004D781B">
        <w:rPr>
          <w:rFonts w:cs="Arial"/>
          <w:color w:val="000000"/>
        </w:rPr>
        <w:t xml:space="preserve"> access – </w:t>
      </w:r>
      <w:r w:rsidR="004724F8">
        <w:rPr>
          <w:rFonts w:cs="Arial"/>
          <w:color w:val="000000"/>
        </w:rPr>
        <w:t>The</w:t>
      </w:r>
      <w:r w:rsidRPr="004D781B">
        <w:rPr>
          <w:rFonts w:cs="Arial"/>
          <w:color w:val="000000"/>
        </w:rPr>
        <w:t xml:space="preserve"> certificate </w:t>
      </w:r>
      <w:r w:rsidR="004724F8">
        <w:rPr>
          <w:rFonts w:cs="Arial"/>
          <w:color w:val="000000"/>
        </w:rPr>
        <w:t xml:space="preserve">is </w:t>
      </w:r>
      <w:r w:rsidRPr="004D781B">
        <w:rPr>
          <w:rFonts w:cs="Arial"/>
          <w:color w:val="000000"/>
        </w:rPr>
        <w:t>put in the device and then whenever there is an app downloaded the app is given a key on the device so there is no split.  To remove device – then remove the certificate and all applications go away (this is new</w:t>
      </w:r>
      <w:r w:rsidR="004724F8">
        <w:rPr>
          <w:rFonts w:cs="Arial"/>
          <w:color w:val="000000"/>
        </w:rPr>
        <w:t xml:space="preserve"> and take 4-6 weeks to receive a certificate</w:t>
      </w:r>
      <w:r w:rsidRPr="004D781B">
        <w:rPr>
          <w:rFonts w:cs="Arial"/>
          <w:color w:val="000000"/>
        </w:rPr>
        <w:t xml:space="preserve">). </w:t>
      </w:r>
    </w:p>
    <w:p w:rsidR="004D781B" w:rsidRPr="004D781B" w:rsidRDefault="004D781B" w:rsidP="004D781B">
      <w:pPr>
        <w:ind w:left="1440"/>
        <w:rPr>
          <w:rFonts w:cs="Arial"/>
          <w:color w:val="000000"/>
        </w:rPr>
      </w:pPr>
      <w:r w:rsidRPr="004D781B">
        <w:rPr>
          <w:rFonts w:cs="Arial"/>
          <w:color w:val="000000"/>
        </w:rPr>
        <w:lastRenderedPageBreak/>
        <w:t>All updates through iTunes (at home or at work?) – The user is still involved in the process and considering the history of the laptop – this still creates support calls. This makes sense for the consumer side – not the enterprise side.</w:t>
      </w:r>
    </w:p>
    <w:p w:rsidR="004724F8" w:rsidRDefault="004724F8" w:rsidP="004D781B">
      <w:pPr>
        <w:tabs>
          <w:tab w:val="center" w:pos="4680"/>
        </w:tabs>
        <w:rPr>
          <w:b/>
        </w:rPr>
      </w:pPr>
    </w:p>
    <w:p w:rsidR="004D781B" w:rsidRDefault="004D781B" w:rsidP="004D781B">
      <w:pPr>
        <w:tabs>
          <w:tab w:val="center" w:pos="4680"/>
        </w:tabs>
        <w:rPr>
          <w:b/>
        </w:rPr>
      </w:pPr>
      <w:r>
        <w:rPr>
          <w:b/>
        </w:rPr>
        <w:t xml:space="preserve">Enterprise Management </w:t>
      </w:r>
      <w:r w:rsidRPr="00C56332">
        <w:rPr>
          <w:b/>
        </w:rPr>
        <w:t>Concerns i</w:t>
      </w:r>
      <w:r>
        <w:rPr>
          <w:b/>
        </w:rPr>
        <w:t>n the m</w:t>
      </w:r>
      <w:r w:rsidRPr="00C56332">
        <w:rPr>
          <w:b/>
        </w:rPr>
        <w:t>arket</w:t>
      </w:r>
      <w:r>
        <w:rPr>
          <w:b/>
        </w:rPr>
        <w:t xml:space="preserve"> future – </w:t>
      </w:r>
    </w:p>
    <w:p w:rsidR="004D781B" w:rsidRDefault="004D781B" w:rsidP="004D781B">
      <w:pPr>
        <w:pStyle w:val="ListParagraph"/>
        <w:numPr>
          <w:ilvl w:val="0"/>
          <w:numId w:val="7"/>
        </w:numPr>
      </w:pPr>
      <w:r>
        <w:t xml:space="preserve">Network Access – the devices need to re-authenticate in less than 100 ms to allow video and telephony.  </w:t>
      </w:r>
    </w:p>
    <w:p w:rsidR="004D781B" w:rsidRDefault="004D781B" w:rsidP="004D781B">
      <w:pPr>
        <w:pStyle w:val="ListParagraph"/>
        <w:numPr>
          <w:ilvl w:val="0"/>
          <w:numId w:val="7"/>
        </w:numPr>
      </w:pPr>
      <w:r>
        <w:t>Authentication systems will blend roaming and security in a single model – but we are not there yet.</w:t>
      </w:r>
    </w:p>
    <w:p w:rsidR="004D781B" w:rsidRDefault="004D781B" w:rsidP="004D781B">
      <w:pPr>
        <w:pStyle w:val="ListParagraph"/>
        <w:numPr>
          <w:ilvl w:val="0"/>
          <w:numId w:val="7"/>
        </w:numPr>
      </w:pPr>
      <w:r>
        <w:t xml:space="preserve">Encryption </w:t>
      </w:r>
      <w:r w:rsidR="000B1A8E">
        <w:t>is only available on the iPad2 and will be available on Android 3.1 (Ice Cream – not on Honeycomb</w:t>
      </w:r>
      <w:r w:rsidR="004724F8">
        <w:t xml:space="preserve"> –Android 3.0</w:t>
      </w:r>
      <w:r w:rsidR="000B1A8E">
        <w:t>).</w:t>
      </w:r>
    </w:p>
    <w:p w:rsidR="004D781B" w:rsidRDefault="004D781B" w:rsidP="004D781B">
      <w:pPr>
        <w:tabs>
          <w:tab w:val="center" w:pos="4680"/>
        </w:tabs>
      </w:pPr>
    </w:p>
    <w:p w:rsidR="004D781B" w:rsidRDefault="004D781B" w:rsidP="004D781B">
      <w:pPr>
        <w:rPr>
          <w:rFonts w:cs="Arial"/>
          <w:color w:val="000000"/>
        </w:rPr>
      </w:pPr>
      <w:r w:rsidRPr="00AA4C7A">
        <w:rPr>
          <w:rFonts w:cs="Arial"/>
          <w:b/>
          <w:color w:val="000000"/>
        </w:rPr>
        <w:t>Foundation of Context and Collaboration</w:t>
      </w:r>
      <w:r>
        <w:rPr>
          <w:rFonts w:cs="Arial"/>
          <w:color w:val="000000"/>
        </w:rPr>
        <w:t xml:space="preserve"> –these devices are very different and the use is changing </w:t>
      </w:r>
      <w:r w:rsidR="000B1A8E">
        <w:rPr>
          <w:rFonts w:cs="Arial"/>
          <w:color w:val="000000"/>
        </w:rPr>
        <w:t>the way</w:t>
      </w:r>
      <w:r>
        <w:rPr>
          <w:rFonts w:cs="Arial"/>
          <w:color w:val="000000"/>
        </w:rPr>
        <w:t xml:space="preserve"> we work:</w:t>
      </w:r>
    </w:p>
    <w:p w:rsidR="004D781B" w:rsidRDefault="004D781B" w:rsidP="004D781B">
      <w:pPr>
        <w:pStyle w:val="ListParagraph"/>
        <w:numPr>
          <w:ilvl w:val="0"/>
          <w:numId w:val="6"/>
        </w:numPr>
        <w:rPr>
          <w:rFonts w:cs="Arial"/>
          <w:color w:val="000000"/>
        </w:rPr>
      </w:pPr>
      <w:r>
        <w:rPr>
          <w:rFonts w:cs="Arial"/>
          <w:color w:val="000000"/>
        </w:rPr>
        <w:t xml:space="preserve">The </w:t>
      </w:r>
      <w:r w:rsidRPr="004D781B">
        <w:rPr>
          <w:rFonts w:cs="Arial"/>
          <w:b/>
          <w:color w:val="000000"/>
        </w:rPr>
        <w:t>user</w:t>
      </w:r>
      <w:r>
        <w:rPr>
          <w:rFonts w:cs="Arial"/>
          <w:color w:val="000000"/>
        </w:rPr>
        <w:t xml:space="preserve"> controls who they want to collaborate with and the system figures out the best way for the user to do that.   The system also decides the context </w:t>
      </w:r>
      <w:r w:rsidR="00F8324A">
        <w:rPr>
          <w:rFonts w:cs="Arial"/>
          <w:color w:val="000000"/>
        </w:rPr>
        <w:t>as to how</w:t>
      </w:r>
      <w:r>
        <w:rPr>
          <w:rFonts w:cs="Arial"/>
          <w:color w:val="000000"/>
        </w:rPr>
        <w:t xml:space="preserve"> you receive </w:t>
      </w:r>
      <w:r w:rsidR="00F8324A">
        <w:rPr>
          <w:rFonts w:cs="Arial"/>
          <w:color w:val="000000"/>
        </w:rPr>
        <w:t>the information</w:t>
      </w:r>
      <w:r>
        <w:rPr>
          <w:rFonts w:cs="Arial"/>
          <w:color w:val="000000"/>
        </w:rPr>
        <w:t>.  Rather than the user going to get them (Google search is no longer applicable) – example - as you enter a store, the coupons are sent to your device.</w:t>
      </w:r>
    </w:p>
    <w:p w:rsidR="004D781B" w:rsidRPr="00F8324A" w:rsidRDefault="004D781B" w:rsidP="00F8324A">
      <w:pPr>
        <w:pStyle w:val="ListParagraph"/>
        <w:numPr>
          <w:ilvl w:val="0"/>
          <w:numId w:val="6"/>
        </w:numPr>
      </w:pPr>
      <w:r w:rsidRPr="004D781B">
        <w:rPr>
          <w:rFonts w:cs="Arial"/>
          <w:color w:val="000000"/>
        </w:rPr>
        <w:t xml:space="preserve">Mobile collaboration client – multiple data sources in a single view with multiple </w:t>
      </w:r>
      <w:r>
        <w:rPr>
          <w:rFonts w:cs="Arial"/>
          <w:color w:val="000000"/>
        </w:rPr>
        <w:t>layers, so not a single URL.</w:t>
      </w:r>
    </w:p>
    <w:p w:rsidR="007D2EFD" w:rsidRPr="0055379A" w:rsidRDefault="007D2EFD" w:rsidP="007D2EFD">
      <w:pPr>
        <w:autoSpaceDE w:val="0"/>
        <w:autoSpaceDN w:val="0"/>
        <w:adjustRightInd w:val="0"/>
        <w:spacing w:after="0" w:line="240" w:lineRule="auto"/>
        <w:rPr>
          <w:rFonts w:ascii="Helv" w:hAnsi="Helv" w:cs="Helv"/>
          <w:b/>
          <w:bCs/>
          <w:color w:val="000000"/>
          <w:sz w:val="20"/>
          <w:szCs w:val="20"/>
          <w:u w:val="single"/>
        </w:rPr>
      </w:pPr>
      <w:r w:rsidRPr="0055379A">
        <w:rPr>
          <w:rFonts w:ascii="Helv" w:hAnsi="Helv" w:cs="Helv"/>
          <w:b/>
          <w:bCs/>
          <w:color w:val="000000"/>
          <w:sz w:val="20"/>
          <w:szCs w:val="20"/>
          <w:u w:val="single"/>
        </w:rPr>
        <w:t>Conclusion:</w:t>
      </w:r>
    </w:p>
    <w:p w:rsidR="007D2EFD" w:rsidRDefault="007D2EFD" w:rsidP="007D2EFD">
      <w:pPr>
        <w:autoSpaceDE w:val="0"/>
        <w:autoSpaceDN w:val="0"/>
        <w:adjustRightInd w:val="0"/>
        <w:spacing w:after="0" w:line="240" w:lineRule="auto"/>
        <w:rPr>
          <w:rFonts w:ascii="Helv" w:hAnsi="Helv" w:cs="Helv"/>
          <w:b/>
          <w:bCs/>
          <w:color w:val="000000"/>
          <w:sz w:val="20"/>
          <w:szCs w:val="20"/>
        </w:rPr>
      </w:pPr>
    </w:p>
    <w:p w:rsidR="007D2EFD" w:rsidRPr="007D2EFD" w:rsidRDefault="007D2EFD" w:rsidP="007D2EFD">
      <w:pPr>
        <w:autoSpaceDE w:val="0"/>
        <w:autoSpaceDN w:val="0"/>
        <w:adjustRightInd w:val="0"/>
        <w:spacing w:after="0" w:line="240" w:lineRule="auto"/>
        <w:rPr>
          <w:rFonts w:ascii="Helv" w:hAnsi="Helv" w:cs="Helv"/>
          <w:bCs/>
          <w:color w:val="000000"/>
          <w:sz w:val="20"/>
          <w:szCs w:val="20"/>
        </w:rPr>
      </w:pPr>
      <w:r>
        <w:rPr>
          <w:rFonts w:ascii="Helv" w:hAnsi="Helv" w:cs="Helv"/>
          <w:bCs/>
          <w:color w:val="000000"/>
          <w:sz w:val="20"/>
          <w:szCs w:val="20"/>
        </w:rPr>
        <w:t>These devices are changing how we enforce Standards -</w:t>
      </w:r>
    </w:p>
    <w:p w:rsidR="007D2EFD" w:rsidRPr="007D2EFD" w:rsidRDefault="007D2EFD" w:rsidP="007D2EFD">
      <w:pPr>
        <w:ind w:left="360"/>
        <w:rPr>
          <w:rFonts w:cs="Arial"/>
          <w:color w:val="000000"/>
        </w:rPr>
      </w:pPr>
    </w:p>
    <w:p w:rsidR="007D2EFD" w:rsidRDefault="007D2EFD" w:rsidP="007D2EFD">
      <w:pPr>
        <w:pStyle w:val="ListParagraph"/>
        <w:numPr>
          <w:ilvl w:val="0"/>
          <w:numId w:val="5"/>
        </w:numPr>
        <w:rPr>
          <w:rFonts w:cs="Arial"/>
          <w:color w:val="000000"/>
        </w:rPr>
      </w:pPr>
      <w:r>
        <w:rPr>
          <w:rFonts w:cs="Arial"/>
          <w:color w:val="000000"/>
        </w:rPr>
        <w:t>Security, patch management, governance, risk and compliance, inventory – the IT Department will not have the authority over the device.  Must have the following:</w:t>
      </w:r>
    </w:p>
    <w:p w:rsidR="007D2EFD" w:rsidRPr="00365DB2" w:rsidRDefault="008A28DE" w:rsidP="007D2EFD">
      <w:pPr>
        <w:tabs>
          <w:tab w:val="left" w:pos="540"/>
          <w:tab w:val="left" w:pos="1080"/>
          <w:tab w:val="left" w:pos="1620"/>
        </w:tabs>
        <w:ind w:left="540"/>
      </w:pPr>
      <w:r>
        <w:rPr>
          <w:rFonts w:cs="Arial"/>
          <w:b/>
          <w:color w:val="000000"/>
        </w:rPr>
        <w:t xml:space="preserve">Updated </w:t>
      </w:r>
      <w:r w:rsidR="007D2EFD" w:rsidRPr="008A28DE">
        <w:rPr>
          <w:rFonts w:cs="Arial"/>
          <w:b/>
          <w:color w:val="000000"/>
        </w:rPr>
        <w:t>Acceptable Use Policies</w:t>
      </w:r>
      <w:r w:rsidR="007D2EFD">
        <w:rPr>
          <w:rFonts w:cs="Arial"/>
          <w:color w:val="000000"/>
        </w:rPr>
        <w:t xml:space="preserve"> – can include the following language </w:t>
      </w:r>
      <w:r w:rsidR="0055379A">
        <w:rPr>
          <w:rFonts w:cs="Arial"/>
          <w:color w:val="000000"/>
        </w:rPr>
        <w:t xml:space="preserve">as an example </w:t>
      </w:r>
      <w:proofErr w:type="gramStart"/>
      <w:r w:rsidR="0055379A">
        <w:rPr>
          <w:rFonts w:cs="Arial"/>
          <w:color w:val="000000"/>
        </w:rPr>
        <w:t>-</w:t>
      </w:r>
      <w:r w:rsidR="007D2EFD">
        <w:rPr>
          <w:rFonts w:cs="Arial"/>
          <w:color w:val="000000"/>
        </w:rPr>
        <w:t>(</w:t>
      </w:r>
      <w:proofErr w:type="gramEnd"/>
      <w:r w:rsidR="007D2EFD">
        <w:rPr>
          <w:rFonts w:cs="Arial"/>
          <w:color w:val="000000"/>
        </w:rPr>
        <w:t xml:space="preserve">Policy Services can help) </w:t>
      </w:r>
      <w:r w:rsidR="0055379A">
        <w:rPr>
          <w:rFonts w:cs="Arial"/>
          <w:color w:val="000000"/>
        </w:rPr>
        <w:t xml:space="preserve"> </w:t>
      </w:r>
      <w:r w:rsidR="007D2EFD" w:rsidRPr="00365DB2">
        <w:t xml:space="preserve">This policy is intended to establish general guidelines for the acceptable student use of the DCS and also to give students and parents/guardians notice that student use of the DCS will provide student access to external computer networks not controlled by the School District. The District cannot screen or review all of the available content or materials on these external computer networks. Thus some of the available content or materials on these external networks may be deemed unsuitable for student use or access by parents/guardians. </w:t>
      </w:r>
    </w:p>
    <w:p w:rsidR="007D2EFD" w:rsidRPr="00365DB2" w:rsidRDefault="007D2EFD" w:rsidP="007D2EFD">
      <w:pPr>
        <w:tabs>
          <w:tab w:val="left" w:pos="540"/>
          <w:tab w:val="left" w:pos="1080"/>
          <w:tab w:val="left" w:pos="1620"/>
        </w:tabs>
        <w:ind w:left="540"/>
      </w:pPr>
      <w:r w:rsidRPr="00365DB2">
        <w:t>Despite the existence of District policy, regulations and guidelines, it is virtually impossible to completely prevent access to content or material that may be considered inappropriate for</w:t>
      </w:r>
      <w:r w:rsidRPr="00CD2920">
        <w:rPr>
          <w:color w:val="FF0000"/>
        </w:rPr>
        <w:t xml:space="preserve"> </w:t>
      </w:r>
      <w:r w:rsidRPr="00365DB2">
        <w:lastRenderedPageBreak/>
        <w:t xml:space="preserve">students. Students may have the ability to access such content or material from their home, other locations off school premises and/or with </w:t>
      </w:r>
      <w:r w:rsidR="00A37FBE">
        <w:t>a</w:t>
      </w:r>
      <w:r w:rsidRPr="00365DB2">
        <w:t xml:space="preserve"> student</w:t>
      </w:r>
      <w:r w:rsidR="00A37FBE">
        <w:t>’</w:t>
      </w:r>
      <w:r w:rsidRPr="00365DB2">
        <w:t xml:space="preserve">s own personal technology or electronic device on school grounds or at school events. Parents and guardians must be willing to establish boundaries and standards for the appropriate and acceptable use of technology and communicate these boundaries and standards to their children. The appropriate/acceptable use standards outlined in this policy apply to student use of technology via the DCS or any other electronic media or communications, including by means of a student's own personal technology or electronic device on school grounds or at school events. </w:t>
      </w:r>
    </w:p>
    <w:p w:rsidR="0055379A" w:rsidRDefault="0055379A" w:rsidP="007D2EFD">
      <w:pPr>
        <w:pStyle w:val="ListParagraph"/>
        <w:numPr>
          <w:ilvl w:val="0"/>
          <w:numId w:val="5"/>
        </w:numPr>
        <w:rPr>
          <w:rFonts w:cs="Arial"/>
          <w:color w:val="000000"/>
        </w:rPr>
      </w:pPr>
      <w:r>
        <w:rPr>
          <w:rFonts w:cs="Arial"/>
          <w:color w:val="000000"/>
        </w:rPr>
        <w:t>Verify insurance, audit compliance and legal compliance.</w:t>
      </w:r>
    </w:p>
    <w:p w:rsidR="007D2EFD" w:rsidRDefault="007D2EFD" w:rsidP="007D2EFD">
      <w:pPr>
        <w:pStyle w:val="ListParagraph"/>
        <w:numPr>
          <w:ilvl w:val="0"/>
          <w:numId w:val="5"/>
        </w:numPr>
        <w:rPr>
          <w:rFonts w:cs="Arial"/>
          <w:color w:val="000000"/>
        </w:rPr>
      </w:pPr>
      <w:r>
        <w:rPr>
          <w:rFonts w:cs="Arial"/>
          <w:color w:val="000000"/>
        </w:rPr>
        <w:t>Access and roaming control – as users get onto different networks the system has to ensure that they have to correct system – this is coming, but not ready yet.</w:t>
      </w:r>
    </w:p>
    <w:p w:rsidR="007D2EFD" w:rsidRDefault="007D2EFD" w:rsidP="007D2EFD">
      <w:pPr>
        <w:pStyle w:val="ListParagraph"/>
        <w:numPr>
          <w:ilvl w:val="0"/>
          <w:numId w:val="5"/>
        </w:numPr>
      </w:pPr>
      <w:r>
        <w:t xml:space="preserve">A </w:t>
      </w:r>
      <w:r w:rsidRPr="00CE0DB2">
        <w:t xml:space="preserve">device </w:t>
      </w:r>
      <w:r>
        <w:t>has to be capable of</w:t>
      </w:r>
      <w:r w:rsidRPr="00CE0DB2">
        <w:t xml:space="preserve"> be</w:t>
      </w:r>
      <w:r>
        <w:t>ing</w:t>
      </w:r>
      <w:r w:rsidRPr="00CE0DB2">
        <w:t xml:space="preserve"> cleaned of all content "over the air" (OTA), should the devic</w:t>
      </w:r>
      <w:r>
        <w:t>e be reported as lost or stolen (removal of the certificate and keys) – available on iPad2</w:t>
      </w:r>
      <w:r w:rsidR="003A32D2">
        <w:t xml:space="preserve"> and from some applications.</w:t>
      </w:r>
    </w:p>
    <w:p w:rsidR="007D2EFD" w:rsidRPr="00CE0DB2" w:rsidRDefault="007D2EFD" w:rsidP="007D2EFD">
      <w:pPr>
        <w:pStyle w:val="ListParagraph"/>
        <w:numPr>
          <w:ilvl w:val="0"/>
          <w:numId w:val="5"/>
        </w:numPr>
      </w:pPr>
      <w:r>
        <w:t>F</w:t>
      </w:r>
      <w:r w:rsidRPr="00CE0DB2">
        <w:t xml:space="preserve">orce the user to employ a </w:t>
      </w:r>
      <w:r w:rsidRPr="008A28DE">
        <w:rPr>
          <w:b/>
        </w:rPr>
        <w:t>complex password</w:t>
      </w:r>
      <w:r w:rsidRPr="00CE0DB2">
        <w:t xml:space="preserve"> consisting of a combination of uppercase and lowercase letters, numbers and special characters, with the ability for periodic changes. </w:t>
      </w:r>
    </w:p>
    <w:p w:rsidR="007D2EFD" w:rsidRDefault="007D2EFD" w:rsidP="007D2EFD">
      <w:pPr>
        <w:pStyle w:val="ListParagraph"/>
        <w:numPr>
          <w:ilvl w:val="0"/>
          <w:numId w:val="5"/>
        </w:numPr>
      </w:pPr>
      <w:r w:rsidRPr="00CE0DB2">
        <w:t>Encryption is now a suggested option for appliance-level devices</w:t>
      </w:r>
      <w:r>
        <w:t xml:space="preserve">. </w:t>
      </w:r>
      <w:r w:rsidRPr="00CE0DB2">
        <w:t xml:space="preserve">This is suggested even when it causes some user inconvenience, slight performance degradation or has not been proven in all tested security scenarios. Encryption will remain a suggested option until YE11, at which time, </w:t>
      </w:r>
      <w:r>
        <w:t>Gartner</w:t>
      </w:r>
      <w:r w:rsidRPr="00CE0DB2">
        <w:t xml:space="preserve"> believe</w:t>
      </w:r>
      <w:r>
        <w:t>s</w:t>
      </w:r>
      <w:r w:rsidRPr="00CE0DB2">
        <w:t>, most mainstream endpoint operating systems with at least 10% share of their respective market will have robust solutions. At that time, we expect</w:t>
      </w:r>
      <w:r>
        <w:t xml:space="preserve"> vendors will </w:t>
      </w:r>
      <w:r w:rsidRPr="00CE0DB2">
        <w:t>make encryption mandatory.</w:t>
      </w:r>
    </w:p>
    <w:p w:rsidR="007D2EFD" w:rsidRDefault="007D2EFD" w:rsidP="007D2EFD">
      <w:pPr>
        <w:pStyle w:val="ListParagraph"/>
        <w:numPr>
          <w:ilvl w:val="0"/>
          <w:numId w:val="5"/>
        </w:numPr>
      </w:pPr>
      <w:r>
        <w:t xml:space="preserve">Governance and Risk – Must have the following - Acceptable Use Policies, ensure auditors find this utilization as acceptable, insurance compliance; legal compliance should be in place. </w:t>
      </w:r>
      <w:proofErr w:type="spellStart"/>
      <w:r>
        <w:t>Xoom</w:t>
      </w:r>
      <w:proofErr w:type="spellEnd"/>
      <w:r>
        <w:t xml:space="preserve"> and </w:t>
      </w:r>
      <w:proofErr w:type="spellStart"/>
      <w:r>
        <w:t>iPad</w:t>
      </w:r>
      <w:proofErr w:type="spellEnd"/>
      <w:r>
        <w:t xml:space="preserve"> 2 – both have encryption – Honeycomb (post android 2.3) is launched to go encryption </w:t>
      </w:r>
      <w:r w:rsidRPr="007D2EFD">
        <w:rPr>
          <w:b/>
        </w:rPr>
        <w:t>after</w:t>
      </w:r>
      <w:r>
        <w:t xml:space="preserve"> the tablet market.  </w:t>
      </w:r>
    </w:p>
    <w:p w:rsidR="007D2EFD" w:rsidRPr="007D2EFD" w:rsidRDefault="007D2EFD" w:rsidP="007D2EFD">
      <w:pPr>
        <w:pStyle w:val="ListParagraph"/>
        <w:numPr>
          <w:ilvl w:val="0"/>
          <w:numId w:val="5"/>
        </w:numPr>
      </w:pPr>
      <w:r w:rsidRPr="007D2EFD">
        <w:t xml:space="preserve">Organizations that permit individually liable </w:t>
      </w:r>
      <w:r w:rsidR="008A28DE">
        <w:t xml:space="preserve">(owned) </w:t>
      </w:r>
      <w:r w:rsidRPr="007D2EFD">
        <w:t xml:space="preserve">devices to connect to enterprise e-mail </w:t>
      </w:r>
      <w:r w:rsidR="008A28DE">
        <w:t xml:space="preserve">and data </w:t>
      </w:r>
      <w:r w:rsidRPr="007D2EFD">
        <w:t xml:space="preserve">systems under the appliance level must require the user to sign documents that enforce </w:t>
      </w:r>
      <w:r w:rsidR="00A37FBE">
        <w:t>the following minimum policies</w:t>
      </w:r>
      <w:r w:rsidR="00365DB2">
        <w:t xml:space="preserve">. </w:t>
      </w:r>
    </w:p>
    <w:p w:rsidR="00A37FBE" w:rsidRPr="00A37FBE" w:rsidRDefault="00A37FBE" w:rsidP="00A37FBE">
      <w:pPr>
        <w:pStyle w:val="ListParagraph"/>
        <w:numPr>
          <w:ilvl w:val="0"/>
          <w:numId w:val="14"/>
        </w:numPr>
        <w:tabs>
          <w:tab w:val="left" w:pos="1080"/>
        </w:tabs>
        <w:spacing w:line="240" w:lineRule="exact"/>
        <w:ind w:right="-7"/>
        <w:jc w:val="both"/>
        <w:rPr>
          <w:sz w:val="24"/>
          <w:szCs w:val="24"/>
        </w:rPr>
      </w:pPr>
      <w:r w:rsidRPr="00A37FBE">
        <w:rPr>
          <w:sz w:val="24"/>
          <w:szCs w:val="24"/>
        </w:rPr>
        <w:t xml:space="preserve">As a condition of employment, the end user must report any lost or stolen personal device that has notes traveler installed to the Service desk (716-821 7171 or </w:t>
      </w:r>
      <w:hyperlink r:id="rId7" w:history="1">
        <w:r w:rsidRPr="00A37FBE">
          <w:rPr>
            <w:rStyle w:val="Hyperlink"/>
            <w:sz w:val="24"/>
            <w:szCs w:val="24"/>
          </w:rPr>
          <w:t>ServiceDesk@e1b.org</w:t>
        </w:r>
      </w:hyperlink>
      <w:r w:rsidRPr="00A37FBE">
        <w:rPr>
          <w:sz w:val="24"/>
          <w:szCs w:val="24"/>
        </w:rPr>
        <w:t xml:space="preserve">) immediately upon detection. </w:t>
      </w:r>
    </w:p>
    <w:p w:rsidR="00A37FBE" w:rsidRPr="00A37FBE" w:rsidRDefault="00A37FBE" w:rsidP="00A37FBE">
      <w:pPr>
        <w:pStyle w:val="ListParagraph"/>
        <w:numPr>
          <w:ilvl w:val="0"/>
          <w:numId w:val="14"/>
        </w:numPr>
        <w:tabs>
          <w:tab w:val="left" w:pos="1080"/>
        </w:tabs>
        <w:spacing w:line="240" w:lineRule="exact"/>
        <w:ind w:right="-7"/>
        <w:jc w:val="both"/>
        <w:rPr>
          <w:sz w:val="24"/>
          <w:szCs w:val="24"/>
        </w:rPr>
      </w:pPr>
      <w:r w:rsidRPr="00A37FBE">
        <w:rPr>
          <w:sz w:val="24"/>
          <w:szCs w:val="24"/>
        </w:rPr>
        <w:t>When reported lost or sto</w:t>
      </w:r>
      <w:r>
        <w:rPr>
          <w:sz w:val="24"/>
          <w:szCs w:val="24"/>
        </w:rPr>
        <w:t>len, the user grants permi</w:t>
      </w:r>
      <w:r w:rsidRPr="00A37FBE">
        <w:rPr>
          <w:sz w:val="24"/>
          <w:szCs w:val="24"/>
        </w:rPr>
        <w:t>ssion for the device to be wiped of E1B email suite content. Erie 1 BOCES is no responsible for any personal information or programs that may be inadvert</w:t>
      </w:r>
      <w:r>
        <w:rPr>
          <w:sz w:val="24"/>
          <w:szCs w:val="24"/>
        </w:rPr>
        <w:t>ent</w:t>
      </w:r>
      <w:r w:rsidRPr="00A37FBE">
        <w:rPr>
          <w:sz w:val="24"/>
          <w:szCs w:val="24"/>
        </w:rPr>
        <w:t xml:space="preserve">ly corrupted. </w:t>
      </w:r>
    </w:p>
    <w:p w:rsidR="007D2EFD" w:rsidRDefault="007D2EFD" w:rsidP="00A37FBE">
      <w:pPr>
        <w:pStyle w:val="Default"/>
        <w:spacing w:after="176"/>
        <w:ind w:left="720"/>
      </w:pPr>
    </w:p>
    <w:p w:rsidR="008F1B76" w:rsidRPr="008A28DE" w:rsidRDefault="008F1B76" w:rsidP="007D2EFD">
      <w:r w:rsidRPr="008F1B76">
        <w:rPr>
          <w:b/>
        </w:rPr>
        <w:t xml:space="preserve">WNYRIC </w:t>
      </w:r>
      <w:r w:rsidRPr="008A28DE">
        <w:rPr>
          <w:b/>
        </w:rPr>
        <w:t>Support</w:t>
      </w:r>
      <w:r w:rsidRPr="008A28DE">
        <w:t xml:space="preserve"> -</w:t>
      </w:r>
      <w:proofErr w:type="spellStart"/>
      <w:r w:rsidR="0055379A" w:rsidRPr="008A28DE">
        <w:t>iPad</w:t>
      </w:r>
      <w:proofErr w:type="spellEnd"/>
      <w:r w:rsidR="0055379A" w:rsidRPr="008A28DE">
        <w:t xml:space="preserve"> and Samsung Galaxy Tablets will be listed as approved devices through CSLO with approval of Michelle </w:t>
      </w:r>
      <w:proofErr w:type="spellStart"/>
      <w:r w:rsidR="0055379A" w:rsidRPr="008A28DE">
        <w:t>Okal</w:t>
      </w:r>
      <w:proofErr w:type="spellEnd"/>
      <w:r w:rsidR="0055379A" w:rsidRPr="008A28DE">
        <w:t xml:space="preserve">.  </w:t>
      </w:r>
      <w:r w:rsidR="00D658C6" w:rsidRPr="008A28DE">
        <w:rPr>
          <w:rFonts w:cs="Helv"/>
          <w:color w:val="000000"/>
        </w:rPr>
        <w:t xml:space="preserve">CSLO is only approving these devices with </w:t>
      </w:r>
      <w:proofErr w:type="spellStart"/>
      <w:r w:rsidR="00D658C6" w:rsidRPr="008A28DE">
        <w:rPr>
          <w:rFonts w:cs="Helv"/>
          <w:color w:val="000000"/>
        </w:rPr>
        <w:t>wifi</w:t>
      </w:r>
      <w:proofErr w:type="spellEnd"/>
      <w:r w:rsidR="00D658C6" w:rsidRPr="008A28DE">
        <w:rPr>
          <w:rFonts w:cs="Helv"/>
          <w:color w:val="000000"/>
        </w:rPr>
        <w:t xml:space="preserve"> only and for use in the district and may not be taken home by students.  This is the only way </w:t>
      </w:r>
      <w:r w:rsidR="000D1459" w:rsidRPr="008A28DE">
        <w:rPr>
          <w:rFonts w:cs="Helv"/>
          <w:color w:val="000000"/>
        </w:rPr>
        <w:t>currently that</w:t>
      </w:r>
      <w:r w:rsidR="00D658C6" w:rsidRPr="008A28DE">
        <w:rPr>
          <w:rFonts w:cs="Helv"/>
          <w:color w:val="000000"/>
        </w:rPr>
        <w:t xml:space="preserve"> we can ensure that the devices are filtered in the current environment. </w:t>
      </w:r>
      <w:r w:rsidR="0055379A" w:rsidRPr="008A28DE">
        <w:t>Michelle is working closely with</w:t>
      </w:r>
      <w:r w:rsidRPr="008A28DE">
        <w:t xml:space="preserve"> the WNYRIC team in regards to enterprise solutions regarding:</w:t>
      </w:r>
    </w:p>
    <w:p w:rsidR="0055379A" w:rsidRPr="008A28DE" w:rsidRDefault="008F1B76" w:rsidP="008F1B76">
      <w:pPr>
        <w:pStyle w:val="ListParagraph"/>
        <w:numPr>
          <w:ilvl w:val="0"/>
          <w:numId w:val="13"/>
        </w:numPr>
      </w:pPr>
      <w:r w:rsidRPr="008A28DE">
        <w:lastRenderedPageBreak/>
        <w:t>C</w:t>
      </w:r>
      <w:r w:rsidR="0055379A" w:rsidRPr="008A28DE">
        <w:t xml:space="preserve">ontent filtering solutions </w:t>
      </w:r>
      <w:r w:rsidR="000D1459" w:rsidRPr="008A28DE">
        <w:t xml:space="preserve">– </w:t>
      </w:r>
      <w:proofErr w:type="spellStart"/>
      <w:r w:rsidR="000D1459" w:rsidRPr="008A28DE">
        <w:t>Lightspeed</w:t>
      </w:r>
      <w:proofErr w:type="spellEnd"/>
      <w:r w:rsidR="000D1459" w:rsidRPr="008A28DE">
        <w:t xml:space="preserve"> filters Android 3.0 and </w:t>
      </w:r>
      <w:proofErr w:type="spellStart"/>
      <w:r w:rsidR="000D1459" w:rsidRPr="008A28DE">
        <w:t>iOS</w:t>
      </w:r>
      <w:proofErr w:type="spellEnd"/>
      <w:r w:rsidR="000D1459" w:rsidRPr="008A28DE">
        <w:t xml:space="preserve"> devices. </w:t>
      </w:r>
      <w:r w:rsidR="008A28DE">
        <w:t xml:space="preserve"> The WNYRIC is converting all districts who are in our Content Filtering Service to </w:t>
      </w:r>
      <w:proofErr w:type="spellStart"/>
      <w:r w:rsidR="008A28DE">
        <w:t>Lightspeed</w:t>
      </w:r>
      <w:proofErr w:type="spellEnd"/>
      <w:r w:rsidR="008A28DE">
        <w:t xml:space="preserve"> during the summer of 2011.</w:t>
      </w:r>
    </w:p>
    <w:p w:rsidR="008F1B76" w:rsidRDefault="008F1B76" w:rsidP="008F1B76">
      <w:pPr>
        <w:pStyle w:val="ListParagraph"/>
        <w:numPr>
          <w:ilvl w:val="0"/>
          <w:numId w:val="13"/>
        </w:numPr>
      </w:pPr>
      <w:r>
        <w:t xml:space="preserve">Enterprise management of the </w:t>
      </w:r>
      <w:r w:rsidR="000D1459">
        <w:t xml:space="preserve">devices </w:t>
      </w:r>
      <w:proofErr w:type="spellStart"/>
      <w:r w:rsidR="000D1459">
        <w:t>wifi</w:t>
      </w:r>
      <w:proofErr w:type="spellEnd"/>
      <w:r w:rsidR="000D1459">
        <w:t xml:space="preserve"> and/or cell access – Maas360 and Symantec are being piloted</w:t>
      </w:r>
      <w:r w:rsidR="008A28DE">
        <w:t xml:space="preserve"> with the partnership of Verizon.  We are investigating </w:t>
      </w:r>
      <w:proofErr w:type="spellStart"/>
      <w:r w:rsidR="008A28DE">
        <w:t>UBTexx</w:t>
      </w:r>
      <w:proofErr w:type="spellEnd"/>
      <w:r w:rsidR="008A28DE">
        <w:t xml:space="preserve"> through RIM and </w:t>
      </w:r>
      <w:proofErr w:type="spellStart"/>
      <w:r w:rsidR="008A28DE">
        <w:t>Mcafee</w:t>
      </w:r>
      <w:proofErr w:type="spellEnd"/>
      <w:r w:rsidR="008A28DE">
        <w:t xml:space="preserve">, as both are rated well by Gartner. </w:t>
      </w:r>
      <w:r w:rsidR="003A32D2">
        <w:t xml:space="preserve"> </w:t>
      </w:r>
      <w:proofErr w:type="spellStart"/>
      <w:r w:rsidR="003A32D2">
        <w:t>Lightspeed</w:t>
      </w:r>
      <w:proofErr w:type="spellEnd"/>
      <w:r w:rsidR="003A32D2">
        <w:t xml:space="preserve"> does control  application installs and deletions </w:t>
      </w:r>
      <w:r w:rsidR="00A46DB4">
        <w:t>on Android 3.0+</w:t>
      </w:r>
      <w:r w:rsidR="003A32D2">
        <w:t xml:space="preserve"> devices, although on an individual basis</w:t>
      </w:r>
    </w:p>
    <w:p w:rsidR="003F0BD4" w:rsidRPr="008A28DE" w:rsidRDefault="008F1B76" w:rsidP="0055379A">
      <w:pPr>
        <w:pStyle w:val="ListParagraph"/>
        <w:numPr>
          <w:ilvl w:val="0"/>
          <w:numId w:val="13"/>
        </w:numPr>
        <w:autoSpaceDE w:val="0"/>
        <w:autoSpaceDN w:val="0"/>
        <w:adjustRightInd w:val="0"/>
        <w:spacing w:after="0" w:line="240" w:lineRule="auto"/>
        <w:rPr>
          <w:rFonts w:ascii="Helv" w:hAnsi="Helv" w:cs="Helv"/>
          <w:b/>
          <w:bCs/>
          <w:color w:val="000000"/>
          <w:sz w:val="20"/>
          <w:szCs w:val="20"/>
          <w:u w:val="single"/>
        </w:rPr>
      </w:pPr>
      <w:proofErr w:type="spellStart"/>
      <w:r>
        <w:t>WebNetwork</w:t>
      </w:r>
      <w:proofErr w:type="spellEnd"/>
      <w:r>
        <w:t xml:space="preserve"> by Stoneware to access student and staff to the necessary educationa</w:t>
      </w:r>
      <w:r w:rsidR="000D1459">
        <w:t xml:space="preserve">l resources with authentication – but not ready for tablet market yet. </w:t>
      </w:r>
      <w:r w:rsidR="008A28DE">
        <w:t xml:space="preserve">  </w:t>
      </w:r>
    </w:p>
    <w:p w:rsidR="003F0BD4" w:rsidRDefault="003F0BD4" w:rsidP="0055379A">
      <w:pPr>
        <w:autoSpaceDE w:val="0"/>
        <w:autoSpaceDN w:val="0"/>
        <w:adjustRightInd w:val="0"/>
        <w:spacing w:after="0" w:line="240" w:lineRule="auto"/>
        <w:rPr>
          <w:rFonts w:ascii="Helv" w:hAnsi="Helv" w:cs="Helv"/>
          <w:b/>
          <w:bCs/>
          <w:color w:val="000000"/>
          <w:sz w:val="20"/>
          <w:szCs w:val="20"/>
          <w:u w:val="single"/>
        </w:rPr>
      </w:pPr>
    </w:p>
    <w:p w:rsidR="003F0BD4" w:rsidRDefault="003F0BD4" w:rsidP="0055379A">
      <w:pPr>
        <w:autoSpaceDE w:val="0"/>
        <w:autoSpaceDN w:val="0"/>
        <w:adjustRightInd w:val="0"/>
        <w:spacing w:after="0" w:line="240" w:lineRule="auto"/>
        <w:rPr>
          <w:rFonts w:ascii="Helv" w:hAnsi="Helv" w:cs="Helv"/>
          <w:b/>
          <w:bCs/>
          <w:color w:val="000000"/>
          <w:sz w:val="20"/>
          <w:szCs w:val="20"/>
          <w:u w:val="single"/>
        </w:rPr>
      </w:pPr>
    </w:p>
    <w:p w:rsidR="003F0BD4" w:rsidRDefault="003F0BD4" w:rsidP="0055379A">
      <w:pPr>
        <w:autoSpaceDE w:val="0"/>
        <w:autoSpaceDN w:val="0"/>
        <w:adjustRightInd w:val="0"/>
        <w:spacing w:after="0" w:line="240" w:lineRule="auto"/>
        <w:rPr>
          <w:rFonts w:ascii="Helv" w:hAnsi="Helv" w:cs="Helv"/>
          <w:b/>
          <w:bCs/>
          <w:color w:val="000000"/>
          <w:sz w:val="20"/>
          <w:szCs w:val="20"/>
          <w:u w:val="single"/>
        </w:rPr>
      </w:pPr>
    </w:p>
    <w:p w:rsidR="0055379A" w:rsidRPr="0055379A" w:rsidRDefault="0055379A" w:rsidP="0055379A">
      <w:pPr>
        <w:autoSpaceDE w:val="0"/>
        <w:autoSpaceDN w:val="0"/>
        <w:adjustRightInd w:val="0"/>
        <w:spacing w:after="0" w:line="240" w:lineRule="auto"/>
        <w:rPr>
          <w:rFonts w:ascii="Helv" w:hAnsi="Helv" w:cs="Helv"/>
          <w:b/>
          <w:bCs/>
          <w:color w:val="000000"/>
          <w:sz w:val="20"/>
          <w:szCs w:val="20"/>
          <w:u w:val="single"/>
        </w:rPr>
      </w:pPr>
      <w:r w:rsidRPr="0055379A">
        <w:rPr>
          <w:rFonts w:ascii="Helv" w:hAnsi="Helv" w:cs="Helv"/>
          <w:b/>
          <w:bCs/>
          <w:color w:val="000000"/>
          <w:sz w:val="20"/>
          <w:szCs w:val="20"/>
          <w:u w:val="single"/>
        </w:rPr>
        <w:t>Vision:</w:t>
      </w:r>
    </w:p>
    <w:p w:rsidR="00723419" w:rsidRDefault="00723419" w:rsidP="0055379A"/>
    <w:p w:rsidR="0055379A" w:rsidRDefault="0055379A" w:rsidP="0055379A">
      <w:r>
        <w:t xml:space="preserve">The WNYRIC continues to work with Verizon and </w:t>
      </w:r>
      <w:r w:rsidR="00723419">
        <w:t xml:space="preserve">other </w:t>
      </w:r>
      <w:r>
        <w:t xml:space="preserve">tablet and </w:t>
      </w:r>
      <w:proofErr w:type="spellStart"/>
      <w:r>
        <w:t>smartphone</w:t>
      </w:r>
      <w:proofErr w:type="spellEnd"/>
      <w:r>
        <w:t xml:space="preserve"> vendors </w:t>
      </w:r>
      <w:proofErr w:type="gramStart"/>
      <w:r w:rsidR="008A28DE">
        <w:t>testing</w:t>
      </w:r>
      <w:r>
        <w:t xml:space="preserve">  VPN</w:t>
      </w:r>
      <w:proofErr w:type="gramEnd"/>
      <w:r>
        <w:t xml:space="preserve"> mobile clients to utilize</w:t>
      </w:r>
      <w:r w:rsidR="008F1B76">
        <w:t xml:space="preserve"> vendor filtering solutions, robust </w:t>
      </w:r>
      <w:proofErr w:type="spellStart"/>
      <w:r w:rsidR="008F1B76">
        <w:t>wifi</w:t>
      </w:r>
      <w:proofErr w:type="spellEnd"/>
      <w:r w:rsidR="008F1B76">
        <w:t xml:space="preserve"> solutions,</w:t>
      </w:r>
      <w:r w:rsidR="00723419">
        <w:t xml:space="preserve"> policy management</w:t>
      </w:r>
      <w:r w:rsidR="008A28DE">
        <w:t xml:space="preserve"> and staff development for one to one initiatives</w:t>
      </w:r>
      <w:r w:rsidR="00723419">
        <w:t xml:space="preserve">.  We </w:t>
      </w:r>
      <w:r w:rsidR="001C74A5">
        <w:t xml:space="preserve">have been </w:t>
      </w:r>
      <w:r w:rsidR="00185ED4">
        <w:t>test</w:t>
      </w:r>
      <w:r w:rsidR="001C74A5">
        <w:t>ing</w:t>
      </w:r>
      <w:r w:rsidR="00185ED4">
        <w:t xml:space="preserve"> enterprise based mobile device management solutions</w:t>
      </w:r>
      <w:r w:rsidR="001C74A5">
        <w:t xml:space="preserve"> with support from Verizon</w:t>
      </w:r>
      <w:r w:rsidR="00723419">
        <w:t>.</w:t>
      </w:r>
      <w:r w:rsidR="00185ED4">
        <w:t xml:space="preserve">  </w:t>
      </w:r>
    </w:p>
    <w:p w:rsidR="003A32D2" w:rsidRPr="00DD13D8" w:rsidRDefault="001C74A5" w:rsidP="0055379A">
      <w:r>
        <w:t>We want to e</w:t>
      </w:r>
      <w:r w:rsidR="003A32D2">
        <w:t>ncourage the use of device-neutral applications for the classroom which can be acc</w:t>
      </w:r>
      <w:r w:rsidR="00185ED4">
        <w:t xml:space="preserve">ess affordably from the tablet and </w:t>
      </w:r>
      <w:proofErr w:type="gramStart"/>
      <w:r w:rsidR="00185ED4">
        <w:t>be</w:t>
      </w:r>
      <w:proofErr w:type="gramEnd"/>
      <w:r w:rsidR="00185ED4">
        <w:t xml:space="preserve"> aware of the shortcomings in a tablet, it is not capable of being a replacement of a laptop or desktop yet.</w:t>
      </w:r>
    </w:p>
    <w:p w:rsidR="0055379A" w:rsidRDefault="00723419" w:rsidP="0055379A">
      <w:pPr>
        <w:rPr>
          <w:rFonts w:cs="Arial"/>
          <w:color w:val="000000"/>
        </w:rPr>
      </w:pPr>
      <w:r w:rsidRPr="00723419">
        <w:rPr>
          <w:rFonts w:cs="Arial"/>
          <w:color w:val="000000"/>
        </w:rPr>
        <w:t>The</w:t>
      </w:r>
      <w:r>
        <w:rPr>
          <w:rFonts w:cs="Arial"/>
          <w:b/>
          <w:color w:val="000000"/>
        </w:rPr>
        <w:t xml:space="preserve"> </w:t>
      </w:r>
      <w:r w:rsidR="0055379A" w:rsidRPr="00E35D8E">
        <w:rPr>
          <w:rFonts w:cs="Arial"/>
          <w:b/>
          <w:color w:val="000000"/>
        </w:rPr>
        <w:t>Managed Diversity Model</w:t>
      </w:r>
      <w:r>
        <w:rPr>
          <w:rFonts w:cs="Arial"/>
          <w:b/>
          <w:color w:val="000000"/>
        </w:rPr>
        <w:t xml:space="preserve"> </w:t>
      </w:r>
      <w:r w:rsidR="008A28DE">
        <w:rPr>
          <w:rFonts w:cs="Arial"/>
          <w:color w:val="000000"/>
        </w:rPr>
        <w:t xml:space="preserve">is suggested currently </w:t>
      </w:r>
      <w:r>
        <w:rPr>
          <w:rFonts w:cs="Arial"/>
          <w:color w:val="000000"/>
        </w:rPr>
        <w:t>as</w:t>
      </w:r>
      <w:r w:rsidR="0055379A">
        <w:rPr>
          <w:rFonts w:cs="Arial"/>
          <w:color w:val="000000"/>
        </w:rPr>
        <w:t xml:space="preserve"> a homogeneous</w:t>
      </w:r>
      <w:r w:rsidR="008A28DE">
        <w:rPr>
          <w:rFonts w:cs="Arial"/>
          <w:color w:val="000000"/>
        </w:rPr>
        <w:t xml:space="preserve"> environment</w:t>
      </w:r>
      <w:r w:rsidR="0055379A">
        <w:rPr>
          <w:rFonts w:cs="Arial"/>
          <w:color w:val="000000"/>
        </w:rPr>
        <w:t xml:space="preserve"> in which everyone has the same device is difficult if not impo</w:t>
      </w:r>
      <w:r>
        <w:rPr>
          <w:rFonts w:cs="Arial"/>
          <w:color w:val="000000"/>
        </w:rPr>
        <w:t>ssible to achieve and maintain in this market.</w:t>
      </w:r>
    </w:p>
    <w:p w:rsidR="000F761C" w:rsidRDefault="00723419" w:rsidP="000F761C">
      <w:pPr>
        <w:rPr>
          <w:rFonts w:cs="Arial"/>
          <w:color w:val="000000"/>
        </w:rPr>
      </w:pPr>
      <w:r>
        <w:rPr>
          <w:rFonts w:cs="Arial"/>
          <w:color w:val="000000"/>
        </w:rPr>
        <w:t>We created a survey for technology coordinators, superintendents and business officials</w:t>
      </w:r>
      <w:r w:rsidR="001C74A5">
        <w:rPr>
          <w:rFonts w:cs="Arial"/>
          <w:color w:val="000000"/>
        </w:rPr>
        <w:t xml:space="preserve"> regarding</w:t>
      </w:r>
      <w:r>
        <w:rPr>
          <w:rFonts w:cs="Arial"/>
          <w:color w:val="000000"/>
        </w:rPr>
        <w:t xml:space="preserve"> the tasks </w:t>
      </w:r>
      <w:r w:rsidR="001C74A5">
        <w:rPr>
          <w:rFonts w:cs="Arial"/>
          <w:color w:val="000000"/>
        </w:rPr>
        <w:t xml:space="preserve">that can be completed </w:t>
      </w:r>
      <w:r>
        <w:rPr>
          <w:rFonts w:cs="Arial"/>
          <w:color w:val="000000"/>
        </w:rPr>
        <w:t xml:space="preserve">using </w:t>
      </w:r>
      <w:r w:rsidR="001C74A5">
        <w:rPr>
          <w:rFonts w:cs="Arial"/>
          <w:color w:val="000000"/>
        </w:rPr>
        <w:t>tablet</w:t>
      </w:r>
      <w:r>
        <w:rPr>
          <w:rFonts w:cs="Arial"/>
          <w:color w:val="000000"/>
        </w:rPr>
        <w:t xml:space="preserve"> devices, and how important these tasks are.  Th</w:t>
      </w:r>
      <w:r w:rsidR="000F761C">
        <w:rPr>
          <w:rFonts w:cs="Arial"/>
          <w:color w:val="000000"/>
        </w:rPr>
        <w:t xml:space="preserve">e results demonstrated the desire of district administrators to be able to access what they need to do their job effectively very important, but the collaboration aspect was not rated as an important feature </w:t>
      </w:r>
      <w:r w:rsidR="001C74A5">
        <w:rPr>
          <w:rFonts w:cs="Arial"/>
          <w:color w:val="000000"/>
        </w:rPr>
        <w:t>at this time</w:t>
      </w:r>
      <w:r w:rsidR="000F761C">
        <w:rPr>
          <w:rFonts w:cs="Arial"/>
          <w:color w:val="000000"/>
        </w:rPr>
        <w:t>.</w:t>
      </w:r>
      <w:r>
        <w:rPr>
          <w:rFonts w:cs="Arial"/>
          <w:color w:val="000000"/>
        </w:rPr>
        <w:t xml:space="preserve"> </w:t>
      </w:r>
    </w:p>
    <w:p w:rsidR="007D2EFD" w:rsidRDefault="007D2EFD" w:rsidP="00F8324A"/>
    <w:p w:rsidR="004D0639" w:rsidRDefault="004D0639" w:rsidP="004D0639">
      <w:p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 xml:space="preserve">. </w:t>
      </w:r>
    </w:p>
    <w:sectPr w:rsidR="004D0639" w:rsidSect="002B27E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0C00" w:rsidRDefault="00310C00" w:rsidP="003F0BD4">
      <w:pPr>
        <w:spacing w:after="0" w:line="240" w:lineRule="auto"/>
      </w:pPr>
      <w:r>
        <w:separator/>
      </w:r>
    </w:p>
  </w:endnote>
  <w:endnote w:type="continuationSeparator" w:id="0">
    <w:p w:rsidR="00310C00" w:rsidRDefault="00310C00" w:rsidP="003F0B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BD4" w:rsidRDefault="003F0BD4" w:rsidP="003F0BD4">
    <w:pPr>
      <w:pStyle w:val="Footer"/>
      <w:jc w:val="center"/>
    </w:pPr>
    <w:r>
      <w:t>Erie 1 BOCES Educational Campus</w:t>
    </w:r>
  </w:p>
  <w:p w:rsidR="003F0BD4" w:rsidRDefault="003F0B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0C00" w:rsidRDefault="00310C00" w:rsidP="003F0BD4">
      <w:pPr>
        <w:spacing w:after="0" w:line="240" w:lineRule="auto"/>
      </w:pPr>
      <w:r>
        <w:separator/>
      </w:r>
    </w:p>
  </w:footnote>
  <w:footnote w:type="continuationSeparator" w:id="0">
    <w:p w:rsidR="00310C00" w:rsidRDefault="00310C00" w:rsidP="003F0B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BD4" w:rsidRDefault="003F0BD4" w:rsidP="003F0BD4">
    <w:pPr>
      <w:pStyle w:val="Header"/>
    </w:pPr>
    <w:r>
      <w:t>Western New York Regional Information Center</w:t>
    </w:r>
  </w:p>
  <w:p w:rsidR="003F0BD4" w:rsidRDefault="003F0BD4" w:rsidP="003F0BD4">
    <w:pPr>
      <w:pStyle w:val="Header"/>
    </w:pPr>
    <w:r>
      <w:t xml:space="preserve">355 Harlem Road, West Seneca, New York 14224 </w:t>
    </w:r>
    <w:r>
      <w:tab/>
    </w:r>
    <w:r>
      <w:tab/>
      <w:t xml:space="preserve"> (716) 821-7000</w:t>
    </w:r>
  </w:p>
  <w:p w:rsidR="003F0BD4" w:rsidRDefault="003F0B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3CA21AC"/>
    <w:lvl w:ilvl="0">
      <w:numFmt w:val="bullet"/>
      <w:lvlText w:val="*"/>
      <w:lvlJc w:val="left"/>
    </w:lvl>
  </w:abstractNum>
  <w:abstractNum w:abstractNumId="1">
    <w:nsid w:val="14010DC3"/>
    <w:multiLevelType w:val="hybridMultilevel"/>
    <w:tmpl w:val="4BD459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590021"/>
    <w:multiLevelType w:val="hybridMultilevel"/>
    <w:tmpl w:val="EA3C958E"/>
    <w:lvl w:ilvl="0" w:tplc="3904A582">
      <w:start w:val="1"/>
      <w:numFmt w:val="decimal"/>
      <w:lvlText w:val="%1."/>
      <w:lvlJc w:val="left"/>
      <w:pPr>
        <w:ind w:left="900" w:hanging="360"/>
      </w:pPr>
      <w:rPr>
        <w:rFonts w:hint="default"/>
        <w:sz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19EF174B"/>
    <w:multiLevelType w:val="hybridMultilevel"/>
    <w:tmpl w:val="7C543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7F52B9"/>
    <w:multiLevelType w:val="hybridMultilevel"/>
    <w:tmpl w:val="F42CC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AE21AB"/>
    <w:multiLevelType w:val="hybridMultilevel"/>
    <w:tmpl w:val="94202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973898"/>
    <w:multiLevelType w:val="hybridMultilevel"/>
    <w:tmpl w:val="DDD493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0F4A2A"/>
    <w:multiLevelType w:val="hybridMultilevel"/>
    <w:tmpl w:val="DC3CA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674ED6"/>
    <w:multiLevelType w:val="hybridMultilevel"/>
    <w:tmpl w:val="4C6C1A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2136801"/>
    <w:multiLevelType w:val="hybridMultilevel"/>
    <w:tmpl w:val="8B768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EA1131"/>
    <w:multiLevelType w:val="hybridMultilevel"/>
    <w:tmpl w:val="5A6EC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5A21C4"/>
    <w:multiLevelType w:val="hybridMultilevel"/>
    <w:tmpl w:val="1400C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5C0BDF"/>
    <w:multiLevelType w:val="hybridMultilevel"/>
    <w:tmpl w:val="292E1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9C17B1"/>
    <w:multiLevelType w:val="hybridMultilevel"/>
    <w:tmpl w:val="1E6A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sz w:val="22"/>
        </w:rPr>
      </w:lvl>
    </w:lvlOverride>
  </w:num>
  <w:num w:numId="2">
    <w:abstractNumId w:val="4"/>
  </w:num>
  <w:num w:numId="3">
    <w:abstractNumId w:val="3"/>
  </w:num>
  <w:num w:numId="4">
    <w:abstractNumId w:val="6"/>
  </w:num>
  <w:num w:numId="5">
    <w:abstractNumId w:val="1"/>
  </w:num>
  <w:num w:numId="6">
    <w:abstractNumId w:val="7"/>
  </w:num>
  <w:num w:numId="7">
    <w:abstractNumId w:val="11"/>
  </w:num>
  <w:num w:numId="8">
    <w:abstractNumId w:val="8"/>
  </w:num>
  <w:num w:numId="9">
    <w:abstractNumId w:val="13"/>
  </w:num>
  <w:num w:numId="10">
    <w:abstractNumId w:val="12"/>
  </w:num>
  <w:num w:numId="11">
    <w:abstractNumId w:val="9"/>
  </w:num>
  <w:num w:numId="12">
    <w:abstractNumId w:val="10"/>
  </w:num>
  <w:num w:numId="13">
    <w:abstractNumId w:val="5"/>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D0639"/>
    <w:rsid w:val="000349DA"/>
    <w:rsid w:val="00050DE4"/>
    <w:rsid w:val="000A7573"/>
    <w:rsid w:val="000B1A8E"/>
    <w:rsid w:val="000B5D1E"/>
    <w:rsid w:val="000C22B1"/>
    <w:rsid w:val="000D1459"/>
    <w:rsid w:val="000F761C"/>
    <w:rsid w:val="00185ED4"/>
    <w:rsid w:val="001C74A5"/>
    <w:rsid w:val="001D366D"/>
    <w:rsid w:val="001E510F"/>
    <w:rsid w:val="002B27E1"/>
    <w:rsid w:val="002C0E99"/>
    <w:rsid w:val="00310C00"/>
    <w:rsid w:val="00357845"/>
    <w:rsid w:val="00365DB2"/>
    <w:rsid w:val="003910C7"/>
    <w:rsid w:val="003A104D"/>
    <w:rsid w:val="003A32D2"/>
    <w:rsid w:val="003E029C"/>
    <w:rsid w:val="003F0BD4"/>
    <w:rsid w:val="00410D7D"/>
    <w:rsid w:val="00417071"/>
    <w:rsid w:val="004724F8"/>
    <w:rsid w:val="004D0639"/>
    <w:rsid w:val="004D151E"/>
    <w:rsid w:val="004D781B"/>
    <w:rsid w:val="0055379A"/>
    <w:rsid w:val="00595344"/>
    <w:rsid w:val="006A4C18"/>
    <w:rsid w:val="006D326B"/>
    <w:rsid w:val="00723419"/>
    <w:rsid w:val="007D2EFD"/>
    <w:rsid w:val="007E4E61"/>
    <w:rsid w:val="007F1B36"/>
    <w:rsid w:val="008A28DE"/>
    <w:rsid w:val="008A3F25"/>
    <w:rsid w:val="008A5F93"/>
    <w:rsid w:val="008E3575"/>
    <w:rsid w:val="008F1B76"/>
    <w:rsid w:val="008F5C15"/>
    <w:rsid w:val="009951D9"/>
    <w:rsid w:val="00A02EBA"/>
    <w:rsid w:val="00A37FBE"/>
    <w:rsid w:val="00A46DB4"/>
    <w:rsid w:val="00AE125C"/>
    <w:rsid w:val="00AF2701"/>
    <w:rsid w:val="00B24F2D"/>
    <w:rsid w:val="00BE42A1"/>
    <w:rsid w:val="00C23D25"/>
    <w:rsid w:val="00C56332"/>
    <w:rsid w:val="00C90817"/>
    <w:rsid w:val="00CA74D9"/>
    <w:rsid w:val="00D36F99"/>
    <w:rsid w:val="00D658C6"/>
    <w:rsid w:val="00E21632"/>
    <w:rsid w:val="00EE138F"/>
    <w:rsid w:val="00EF09F7"/>
    <w:rsid w:val="00F50088"/>
    <w:rsid w:val="00F832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7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6332"/>
    <w:pPr>
      <w:ind w:left="720"/>
      <w:contextualSpacing/>
    </w:pPr>
  </w:style>
  <w:style w:type="paragraph" w:customStyle="1" w:styleId="Default">
    <w:name w:val="Default"/>
    <w:rsid w:val="007D2EFD"/>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semiHidden/>
    <w:unhideWhenUsed/>
    <w:rsid w:val="003F0BD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0BD4"/>
  </w:style>
  <w:style w:type="paragraph" w:styleId="Footer">
    <w:name w:val="footer"/>
    <w:basedOn w:val="Normal"/>
    <w:link w:val="FooterChar"/>
    <w:uiPriority w:val="99"/>
    <w:semiHidden/>
    <w:unhideWhenUsed/>
    <w:rsid w:val="003F0BD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F0BD4"/>
  </w:style>
  <w:style w:type="character" w:styleId="Hyperlink">
    <w:name w:val="Hyperlink"/>
    <w:basedOn w:val="DefaultParagraphFont"/>
    <w:rsid w:val="00A37FB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erviceDesk@e1b.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311</TotalTime>
  <Pages>6</Pages>
  <Words>1970</Words>
  <Characters>11235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Holbrook, Jill</dc:creator>
  <cp:lastModifiedBy>Holbrook, Jill</cp:lastModifiedBy>
  <cp:revision>15</cp:revision>
  <cp:lastPrinted>2011-04-20T15:05:00Z</cp:lastPrinted>
  <dcterms:created xsi:type="dcterms:W3CDTF">2011-04-20T15:04:00Z</dcterms:created>
  <dcterms:modified xsi:type="dcterms:W3CDTF">2011-07-18T01:05:00Z</dcterms:modified>
</cp:coreProperties>
</file>